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D670F" w14:textId="77777777" w:rsidR="00D53983" w:rsidRPr="00681844" w:rsidRDefault="00D53983" w:rsidP="00681844">
      <w:pPr>
        <w:pStyle w:val="Title"/>
        <w:rPr>
          <w:rFonts w:asciiTheme="minorHAnsi" w:hAnsiTheme="minorHAnsi" w:cstheme="minorHAnsi"/>
          <w:b/>
          <w:sz w:val="22"/>
          <w:szCs w:val="22"/>
        </w:rPr>
      </w:pPr>
      <w:r w:rsidRPr="00681844">
        <w:rPr>
          <w:rFonts w:asciiTheme="minorHAnsi" w:hAnsiTheme="minorHAnsi" w:cstheme="minorHAnsi"/>
          <w:b/>
          <w:sz w:val="22"/>
          <w:szCs w:val="22"/>
        </w:rPr>
        <w:t>GREAT CRANSLEY PARISH COUNCIL</w:t>
      </w:r>
    </w:p>
    <w:p w14:paraId="6667B6CA" w14:textId="02A84D36" w:rsidR="00D53983" w:rsidRPr="00681844" w:rsidRDefault="00D53983" w:rsidP="00681844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1844">
        <w:rPr>
          <w:rFonts w:asciiTheme="minorHAnsi" w:hAnsiTheme="minorHAnsi" w:cstheme="minorHAnsi"/>
          <w:b/>
          <w:sz w:val="22"/>
          <w:szCs w:val="22"/>
        </w:rPr>
        <w:t xml:space="preserve">Minutes of </w:t>
      </w:r>
      <w:r w:rsidR="00FE4FAC">
        <w:rPr>
          <w:rFonts w:asciiTheme="minorHAnsi" w:hAnsiTheme="minorHAnsi" w:cstheme="minorHAnsi"/>
          <w:b/>
          <w:sz w:val="22"/>
          <w:szCs w:val="22"/>
        </w:rPr>
        <w:t xml:space="preserve">Annual and </w:t>
      </w:r>
      <w:r w:rsidRPr="00681844">
        <w:rPr>
          <w:rFonts w:asciiTheme="minorHAnsi" w:hAnsiTheme="minorHAnsi" w:cstheme="minorHAnsi"/>
          <w:b/>
          <w:sz w:val="22"/>
          <w:szCs w:val="22"/>
        </w:rPr>
        <w:t>Parish Council meeting</w:t>
      </w:r>
    </w:p>
    <w:p w14:paraId="33DC4577" w14:textId="6511677F" w:rsidR="00D53983" w:rsidRPr="00681844" w:rsidRDefault="00D53983" w:rsidP="00681844">
      <w:pPr>
        <w:pStyle w:val="Heading1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81844">
        <w:rPr>
          <w:rFonts w:asciiTheme="minorHAnsi" w:hAnsiTheme="minorHAnsi" w:cstheme="minorHAnsi"/>
          <w:b/>
          <w:sz w:val="22"/>
          <w:szCs w:val="22"/>
        </w:rPr>
        <w:t>held at 7.</w:t>
      </w:r>
      <w:r w:rsidR="00CF09C4">
        <w:rPr>
          <w:rFonts w:asciiTheme="minorHAnsi" w:hAnsiTheme="minorHAnsi" w:cstheme="minorHAnsi"/>
          <w:b/>
          <w:sz w:val="22"/>
          <w:szCs w:val="22"/>
        </w:rPr>
        <w:t>0</w:t>
      </w:r>
      <w:r w:rsidR="00C6459C">
        <w:rPr>
          <w:rFonts w:asciiTheme="minorHAnsi" w:hAnsiTheme="minorHAnsi" w:cstheme="minorHAnsi"/>
          <w:b/>
          <w:sz w:val="22"/>
          <w:szCs w:val="22"/>
        </w:rPr>
        <w:t xml:space="preserve">0 </w:t>
      </w:r>
      <w:r w:rsidRPr="00681844">
        <w:rPr>
          <w:rFonts w:asciiTheme="minorHAnsi" w:hAnsiTheme="minorHAnsi" w:cstheme="minorHAnsi"/>
          <w:b/>
          <w:sz w:val="22"/>
          <w:szCs w:val="22"/>
        </w:rPr>
        <w:t xml:space="preserve">pm on </w:t>
      </w:r>
      <w:r w:rsidR="00CF09C4">
        <w:rPr>
          <w:rFonts w:asciiTheme="minorHAnsi" w:hAnsiTheme="minorHAnsi" w:cstheme="minorHAnsi"/>
          <w:b/>
          <w:sz w:val="22"/>
          <w:szCs w:val="22"/>
        </w:rPr>
        <w:t>9 May</w:t>
      </w:r>
      <w:r w:rsidR="00331344">
        <w:rPr>
          <w:rFonts w:asciiTheme="minorHAnsi" w:hAnsiTheme="minorHAnsi" w:cstheme="minorHAnsi"/>
          <w:b/>
          <w:sz w:val="22"/>
          <w:szCs w:val="22"/>
        </w:rPr>
        <w:t xml:space="preserve"> 2024</w:t>
      </w:r>
    </w:p>
    <w:p w14:paraId="2461B728" w14:textId="77777777" w:rsidR="00D53983" w:rsidRPr="00681844" w:rsidRDefault="00D53983" w:rsidP="00681844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14:paraId="759AAD7E" w14:textId="64B66ADF" w:rsidR="002C3EDE" w:rsidRPr="003078F9" w:rsidRDefault="00D53983" w:rsidP="00A966B3">
      <w:pPr>
        <w:rPr>
          <w:rFonts w:asciiTheme="minorHAnsi" w:hAnsiTheme="minorHAnsi" w:cstheme="minorHAnsi"/>
        </w:rPr>
      </w:pPr>
      <w:r w:rsidRPr="003078F9">
        <w:rPr>
          <w:rFonts w:asciiTheme="minorHAnsi" w:hAnsiTheme="minorHAnsi" w:cstheme="minorHAnsi"/>
          <w:b/>
        </w:rPr>
        <w:t>PRESENT:</w:t>
      </w:r>
      <w:r w:rsidRPr="003078F9">
        <w:rPr>
          <w:rFonts w:asciiTheme="minorHAnsi" w:hAnsiTheme="minorHAnsi" w:cstheme="minorHAnsi"/>
        </w:rPr>
        <w:t xml:space="preserve">   </w:t>
      </w:r>
      <w:r w:rsidR="0037251E" w:rsidRPr="003078F9">
        <w:rPr>
          <w:rFonts w:asciiTheme="minorHAnsi" w:hAnsiTheme="minorHAnsi" w:cstheme="minorHAnsi"/>
        </w:rPr>
        <w:tab/>
      </w:r>
      <w:r w:rsidR="005D794B" w:rsidRPr="003078F9">
        <w:rPr>
          <w:rFonts w:asciiTheme="minorHAnsi" w:hAnsiTheme="minorHAnsi" w:cstheme="minorHAnsi"/>
        </w:rPr>
        <w:t xml:space="preserve">Cllr </w:t>
      </w:r>
      <w:r w:rsidR="00C73C44" w:rsidRPr="003078F9">
        <w:rPr>
          <w:rFonts w:asciiTheme="minorHAnsi" w:hAnsiTheme="minorHAnsi" w:cstheme="minorHAnsi"/>
        </w:rPr>
        <w:t>R</w:t>
      </w:r>
      <w:r w:rsidR="00422E58" w:rsidRPr="003078F9">
        <w:rPr>
          <w:rFonts w:asciiTheme="minorHAnsi" w:hAnsiTheme="minorHAnsi" w:cstheme="minorHAnsi"/>
        </w:rPr>
        <w:t>ichard</w:t>
      </w:r>
      <w:r w:rsidR="00C73C44" w:rsidRPr="003078F9">
        <w:rPr>
          <w:rFonts w:asciiTheme="minorHAnsi" w:hAnsiTheme="minorHAnsi" w:cstheme="minorHAnsi"/>
        </w:rPr>
        <w:t xml:space="preserve"> Barnwell </w:t>
      </w:r>
      <w:r w:rsidR="00487178" w:rsidRPr="003078F9">
        <w:rPr>
          <w:rFonts w:asciiTheme="minorHAnsi" w:hAnsiTheme="minorHAnsi" w:cstheme="minorHAnsi"/>
        </w:rPr>
        <w:tab/>
      </w:r>
      <w:r w:rsidR="00487178" w:rsidRPr="003078F9">
        <w:rPr>
          <w:rFonts w:asciiTheme="minorHAnsi" w:hAnsiTheme="minorHAnsi" w:cstheme="minorHAnsi"/>
        </w:rPr>
        <w:tab/>
      </w:r>
      <w:r w:rsidR="005A2C6E" w:rsidRPr="003078F9">
        <w:rPr>
          <w:rFonts w:asciiTheme="minorHAnsi" w:hAnsiTheme="minorHAnsi" w:cstheme="minorHAnsi"/>
        </w:rPr>
        <w:t>Jane Mann Parish Clerk</w:t>
      </w:r>
      <w:r w:rsidR="005A2C6E" w:rsidRPr="003078F9">
        <w:rPr>
          <w:rFonts w:asciiTheme="minorHAnsi" w:hAnsiTheme="minorHAnsi" w:cstheme="minorHAnsi"/>
        </w:rPr>
        <w:tab/>
      </w:r>
    </w:p>
    <w:p w14:paraId="30B683D0" w14:textId="09AA6488" w:rsidR="0060007A" w:rsidRPr="005975DF" w:rsidRDefault="002C3EDE" w:rsidP="00A966B3">
      <w:pPr>
        <w:rPr>
          <w:rFonts w:asciiTheme="minorHAnsi" w:hAnsiTheme="minorHAnsi" w:cstheme="minorHAnsi"/>
        </w:rPr>
      </w:pPr>
      <w:r w:rsidRPr="003078F9">
        <w:rPr>
          <w:rFonts w:asciiTheme="minorHAnsi" w:hAnsiTheme="minorHAnsi" w:cstheme="minorHAnsi"/>
        </w:rPr>
        <w:tab/>
      </w:r>
      <w:r w:rsidRPr="003078F9">
        <w:rPr>
          <w:rFonts w:asciiTheme="minorHAnsi" w:hAnsiTheme="minorHAnsi" w:cstheme="minorHAnsi"/>
        </w:rPr>
        <w:tab/>
      </w:r>
      <w:bookmarkStart w:id="0" w:name="_Hlk126928345"/>
      <w:r w:rsidR="0060007A" w:rsidRPr="005975DF">
        <w:rPr>
          <w:rFonts w:asciiTheme="minorHAnsi" w:hAnsiTheme="minorHAnsi" w:cstheme="minorHAnsi"/>
          <w:bCs/>
        </w:rPr>
        <w:t xml:space="preserve">Cllr Stuart </w:t>
      </w:r>
      <w:r w:rsidR="0060007A" w:rsidRPr="005975DF">
        <w:rPr>
          <w:rFonts w:asciiTheme="minorHAnsi" w:hAnsiTheme="minorHAnsi" w:cstheme="minorHAnsi"/>
        </w:rPr>
        <w:t>Ablett</w:t>
      </w:r>
      <w:r w:rsidR="005A2C6E" w:rsidRPr="005975DF">
        <w:rPr>
          <w:rFonts w:asciiTheme="minorHAnsi" w:hAnsiTheme="minorHAnsi" w:cstheme="minorHAnsi"/>
        </w:rPr>
        <w:tab/>
      </w:r>
      <w:r w:rsidR="005A2C6E" w:rsidRPr="005975DF">
        <w:rPr>
          <w:rFonts w:asciiTheme="minorHAnsi" w:hAnsiTheme="minorHAnsi" w:cstheme="minorHAnsi"/>
        </w:rPr>
        <w:tab/>
      </w:r>
      <w:r w:rsidR="003078F9" w:rsidRPr="005975DF">
        <w:rPr>
          <w:rFonts w:asciiTheme="minorHAnsi" w:hAnsiTheme="minorHAnsi" w:cstheme="minorHAnsi"/>
        </w:rPr>
        <w:tab/>
      </w:r>
      <w:r w:rsidR="005A2C6E" w:rsidRPr="005975DF">
        <w:rPr>
          <w:rFonts w:asciiTheme="minorHAnsi" w:hAnsiTheme="minorHAnsi" w:cstheme="minorHAnsi"/>
        </w:rPr>
        <w:t xml:space="preserve">NNC Cllr Jim </w:t>
      </w:r>
      <w:proofErr w:type="spellStart"/>
      <w:r w:rsidR="005A2C6E" w:rsidRPr="005975DF">
        <w:rPr>
          <w:rFonts w:asciiTheme="minorHAnsi" w:hAnsiTheme="minorHAnsi" w:cstheme="minorHAnsi"/>
        </w:rPr>
        <w:t>Hakewill</w:t>
      </w:r>
      <w:proofErr w:type="spellEnd"/>
    </w:p>
    <w:p w14:paraId="7D932B5E" w14:textId="155D62E3" w:rsidR="0030554A" w:rsidRDefault="0030554A" w:rsidP="0030554A">
      <w:pPr>
        <w:rPr>
          <w:rFonts w:asciiTheme="minorHAnsi" w:hAnsiTheme="minorHAnsi" w:cstheme="minorHAnsi"/>
        </w:rPr>
      </w:pPr>
      <w:bookmarkStart w:id="1" w:name="_Hlk129621419"/>
      <w:bookmarkEnd w:id="0"/>
      <w:r>
        <w:rPr>
          <w:rFonts w:asciiTheme="minorHAnsi" w:hAnsiTheme="minorHAnsi" w:cstheme="minorHAnsi"/>
          <w:bCs/>
        </w:rPr>
        <w:tab/>
      </w:r>
      <w:r>
        <w:rPr>
          <w:rFonts w:asciiTheme="minorHAnsi" w:hAnsiTheme="minorHAnsi" w:cstheme="minorHAnsi"/>
          <w:bCs/>
        </w:rPr>
        <w:tab/>
      </w:r>
      <w:r w:rsidR="00CF09C4">
        <w:rPr>
          <w:rFonts w:asciiTheme="minorHAnsi" w:hAnsiTheme="minorHAnsi" w:cstheme="minorHAnsi"/>
          <w:bCs/>
        </w:rPr>
        <w:t xml:space="preserve">Cllr </w:t>
      </w:r>
      <w:r w:rsidR="00CF09C4" w:rsidRPr="005975DF">
        <w:rPr>
          <w:rFonts w:asciiTheme="minorHAnsi" w:hAnsiTheme="minorHAnsi" w:cstheme="minorHAnsi"/>
        </w:rPr>
        <w:t>Amanda Bussey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687A8D">
        <w:rPr>
          <w:rFonts w:asciiTheme="minorHAnsi" w:hAnsiTheme="minorHAnsi" w:cstheme="minorHAnsi"/>
          <w:bCs/>
        </w:rPr>
        <w:t>LPC Cllr Alan Durn</w:t>
      </w:r>
      <w:r>
        <w:rPr>
          <w:rFonts w:asciiTheme="minorHAnsi" w:hAnsiTheme="minorHAnsi" w:cstheme="minorHAnsi"/>
        </w:rPr>
        <w:tab/>
      </w:r>
    </w:p>
    <w:p w14:paraId="0592EC97" w14:textId="77777777" w:rsidR="00CF09C4" w:rsidRDefault="0030554A" w:rsidP="0030554A">
      <w:pPr>
        <w:ind w:firstLine="1440"/>
        <w:rPr>
          <w:rFonts w:asciiTheme="minorHAnsi" w:hAnsiTheme="minorHAnsi" w:cstheme="minorHAnsi"/>
          <w:bCs/>
        </w:rPr>
      </w:pPr>
      <w:r w:rsidRPr="003078F9">
        <w:rPr>
          <w:rFonts w:asciiTheme="minorHAnsi" w:hAnsiTheme="minorHAnsi" w:cstheme="minorHAnsi"/>
          <w:bCs/>
        </w:rPr>
        <w:t>Cllr Richard Smyth</w:t>
      </w:r>
      <w:bookmarkEnd w:id="1"/>
    </w:p>
    <w:p w14:paraId="11F3A8D7" w14:textId="5CFBE713" w:rsidR="0030554A" w:rsidRPr="003078F9" w:rsidRDefault="00CF09C4" w:rsidP="0030554A">
      <w:pPr>
        <w:ind w:firstLine="1440"/>
        <w:rPr>
          <w:rFonts w:asciiTheme="minorHAnsi" w:hAnsiTheme="minorHAnsi" w:cstheme="minorHAnsi"/>
          <w:bCs/>
        </w:rPr>
      </w:pPr>
      <w:r w:rsidRPr="003078F9">
        <w:rPr>
          <w:rFonts w:asciiTheme="minorHAnsi" w:hAnsiTheme="minorHAnsi" w:cstheme="minorHAnsi"/>
          <w:bCs/>
        </w:rPr>
        <w:t>Cllr Colin Spickett</w:t>
      </w:r>
      <w:r w:rsidR="0030554A" w:rsidRPr="003078F9">
        <w:rPr>
          <w:rFonts w:asciiTheme="minorHAnsi" w:hAnsiTheme="minorHAnsi" w:cstheme="minorHAnsi"/>
          <w:bCs/>
        </w:rPr>
        <w:tab/>
      </w:r>
      <w:r w:rsidR="0030554A" w:rsidRPr="003078F9">
        <w:rPr>
          <w:rFonts w:asciiTheme="minorHAnsi" w:hAnsiTheme="minorHAnsi" w:cstheme="minorHAnsi"/>
          <w:bCs/>
        </w:rPr>
        <w:tab/>
      </w:r>
      <w:r w:rsidR="004D2EFD">
        <w:rPr>
          <w:rFonts w:asciiTheme="minorHAnsi" w:hAnsiTheme="minorHAnsi" w:cstheme="minorHAnsi"/>
          <w:bCs/>
        </w:rPr>
        <w:tab/>
      </w:r>
    </w:p>
    <w:p w14:paraId="316BA8BA" w14:textId="4B62768A" w:rsidR="005062BB" w:rsidRPr="003078F9" w:rsidRDefault="00104551" w:rsidP="00104551">
      <w:pPr>
        <w:ind w:left="567" w:firstLine="7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Cs/>
        </w:rPr>
        <w:tab/>
      </w:r>
      <w:r w:rsidR="0030554A">
        <w:rPr>
          <w:rFonts w:asciiTheme="minorHAnsi" w:hAnsiTheme="minorHAnsi" w:cstheme="minorHAnsi"/>
          <w:bCs/>
        </w:rPr>
        <w:t>Cllr David Whalley</w:t>
      </w:r>
      <w:r w:rsidR="0030554A">
        <w:rPr>
          <w:rFonts w:asciiTheme="minorHAnsi" w:hAnsiTheme="minorHAnsi" w:cstheme="minorHAnsi"/>
        </w:rPr>
        <w:tab/>
      </w:r>
      <w:r w:rsidR="0030554A">
        <w:rPr>
          <w:rFonts w:asciiTheme="minorHAnsi" w:hAnsiTheme="minorHAnsi" w:cstheme="minorHAnsi"/>
        </w:rPr>
        <w:tab/>
      </w:r>
      <w:r w:rsidR="004D2EFD">
        <w:rPr>
          <w:rFonts w:asciiTheme="minorHAnsi" w:hAnsiTheme="minorHAnsi" w:cstheme="minorHAnsi"/>
        </w:rPr>
        <w:t>No</w:t>
      </w:r>
      <w:r w:rsidR="0030554A">
        <w:rPr>
          <w:rFonts w:asciiTheme="minorHAnsi" w:hAnsiTheme="minorHAnsi" w:cstheme="minorHAnsi"/>
        </w:rPr>
        <w:t xml:space="preserve"> </w:t>
      </w:r>
      <w:r w:rsidR="008401B7" w:rsidRPr="003078F9">
        <w:rPr>
          <w:rFonts w:asciiTheme="minorHAnsi" w:hAnsiTheme="minorHAnsi" w:cstheme="minorHAnsi"/>
          <w:bCs/>
        </w:rPr>
        <w:t>members of the public</w:t>
      </w:r>
    </w:p>
    <w:p w14:paraId="6F894026" w14:textId="1BAB1AFF" w:rsidR="0030554A" w:rsidRDefault="005062BB" w:rsidP="0030554A">
      <w:pPr>
        <w:rPr>
          <w:rFonts w:asciiTheme="minorHAnsi" w:hAnsiTheme="minorHAnsi" w:cstheme="minorHAnsi"/>
          <w:bCs/>
        </w:rPr>
      </w:pPr>
      <w:r w:rsidRPr="003078F9">
        <w:rPr>
          <w:rFonts w:asciiTheme="minorHAnsi" w:hAnsiTheme="minorHAnsi" w:cstheme="minorHAnsi"/>
        </w:rPr>
        <w:tab/>
      </w:r>
      <w:r w:rsidRPr="003078F9">
        <w:rPr>
          <w:rFonts w:asciiTheme="minorHAnsi" w:hAnsiTheme="minorHAnsi" w:cstheme="minorHAnsi"/>
        </w:rPr>
        <w:tab/>
      </w:r>
    </w:p>
    <w:p w14:paraId="6ACBBDCB" w14:textId="06B010FA" w:rsidR="000D1A18" w:rsidRPr="003078F9" w:rsidRDefault="00BD685E" w:rsidP="00A966B3">
      <w:pPr>
        <w:ind w:left="720" w:firstLine="72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</w:t>
      </w:r>
    </w:p>
    <w:p w14:paraId="0A3D6B3D" w14:textId="7439BB5C" w:rsidR="00D53983" w:rsidRPr="007D21BA" w:rsidRDefault="009F58DF" w:rsidP="00A966B3">
      <w:pPr>
        <w:rPr>
          <w:rFonts w:asciiTheme="minorHAnsi" w:hAnsiTheme="minorHAnsi" w:cstheme="minorHAnsi"/>
          <w:bCs/>
        </w:rPr>
      </w:pPr>
      <w:r w:rsidRPr="007D21BA">
        <w:rPr>
          <w:rFonts w:asciiTheme="minorHAnsi" w:hAnsiTheme="minorHAnsi" w:cstheme="minorHAnsi"/>
          <w:b/>
        </w:rPr>
        <w:t>24.1</w:t>
      </w:r>
      <w:r w:rsidR="00D53983" w:rsidRPr="007D21BA">
        <w:rPr>
          <w:rFonts w:asciiTheme="minorHAnsi" w:hAnsiTheme="minorHAnsi" w:cstheme="minorHAnsi"/>
          <w:b/>
        </w:rPr>
        <w:t xml:space="preserve"> APOLOGIES FOR ABSENCE </w:t>
      </w:r>
    </w:p>
    <w:p w14:paraId="0F362076" w14:textId="22F746F3" w:rsidR="0037723F" w:rsidRDefault="00A669C4" w:rsidP="00A966B3">
      <w:pPr>
        <w:rPr>
          <w:rFonts w:asciiTheme="minorHAnsi" w:hAnsiTheme="minorHAnsi" w:cstheme="minorHAnsi"/>
          <w:bCs/>
        </w:rPr>
      </w:pPr>
      <w:r w:rsidRPr="007D21BA">
        <w:rPr>
          <w:rFonts w:asciiTheme="minorHAnsi" w:hAnsiTheme="minorHAnsi" w:cstheme="minorHAnsi"/>
          <w:bCs/>
        </w:rPr>
        <w:t>A</w:t>
      </w:r>
      <w:r w:rsidR="00874ECF" w:rsidRPr="007D21BA">
        <w:rPr>
          <w:rFonts w:asciiTheme="minorHAnsi" w:hAnsiTheme="minorHAnsi" w:cstheme="minorHAnsi"/>
          <w:bCs/>
        </w:rPr>
        <w:t xml:space="preserve">pologies were received from </w:t>
      </w:r>
      <w:r w:rsidR="00CF09C4" w:rsidRPr="007D21BA">
        <w:rPr>
          <w:rFonts w:asciiTheme="minorHAnsi" w:hAnsiTheme="minorHAnsi" w:cstheme="minorHAnsi"/>
          <w:bCs/>
        </w:rPr>
        <w:t>Cllr Emily James</w:t>
      </w:r>
      <w:r w:rsidR="00CF09C4" w:rsidRPr="007D21BA">
        <w:rPr>
          <w:rFonts w:asciiTheme="minorHAnsi" w:hAnsiTheme="minorHAnsi" w:cstheme="minorHAnsi"/>
        </w:rPr>
        <w:t xml:space="preserve"> </w:t>
      </w:r>
      <w:r w:rsidR="0030554A" w:rsidRPr="007D21BA">
        <w:rPr>
          <w:rFonts w:asciiTheme="minorHAnsi" w:hAnsiTheme="minorHAnsi" w:cstheme="minorHAnsi"/>
          <w:bCs/>
        </w:rPr>
        <w:t>and</w:t>
      </w:r>
      <w:r w:rsidR="00C60301" w:rsidRPr="007D21BA">
        <w:rPr>
          <w:rFonts w:asciiTheme="minorHAnsi" w:hAnsiTheme="minorHAnsi" w:cstheme="minorHAnsi"/>
          <w:bCs/>
        </w:rPr>
        <w:t xml:space="preserve"> </w:t>
      </w:r>
      <w:r w:rsidR="00832690" w:rsidRPr="007D21BA">
        <w:rPr>
          <w:rFonts w:asciiTheme="minorHAnsi" w:hAnsiTheme="minorHAnsi" w:cstheme="minorHAnsi"/>
          <w:bCs/>
        </w:rPr>
        <w:t xml:space="preserve">in addition </w:t>
      </w:r>
      <w:r w:rsidR="00C60301" w:rsidRPr="007D21BA">
        <w:rPr>
          <w:rFonts w:asciiTheme="minorHAnsi" w:hAnsiTheme="minorHAnsi" w:cstheme="minorHAnsi"/>
          <w:bCs/>
        </w:rPr>
        <w:t xml:space="preserve">NNC Councillors </w:t>
      </w:r>
      <w:proofErr w:type="spellStart"/>
      <w:r w:rsidR="00C60301" w:rsidRPr="007D21BA">
        <w:rPr>
          <w:rFonts w:asciiTheme="minorHAnsi" w:hAnsiTheme="minorHAnsi" w:cstheme="minorHAnsi"/>
        </w:rPr>
        <w:t>Cedwien</w:t>
      </w:r>
      <w:proofErr w:type="spellEnd"/>
      <w:r w:rsidR="00C60301" w:rsidRPr="007D21BA">
        <w:rPr>
          <w:rFonts w:asciiTheme="minorHAnsi" w:hAnsiTheme="minorHAnsi" w:cstheme="minorHAnsi"/>
        </w:rPr>
        <w:t xml:space="preserve"> Brown and Joseph </w:t>
      </w:r>
      <w:r w:rsidR="00C60301" w:rsidRPr="007D21BA">
        <w:rPr>
          <w:rFonts w:asciiTheme="minorHAnsi" w:hAnsiTheme="minorHAnsi" w:cstheme="minorHAnsi"/>
          <w:bCs/>
        </w:rPr>
        <w:t>Smyth.</w:t>
      </w:r>
    </w:p>
    <w:p w14:paraId="16D97281" w14:textId="77777777" w:rsidR="00417921" w:rsidRPr="007D21BA" w:rsidRDefault="00417921" w:rsidP="00A966B3">
      <w:pPr>
        <w:rPr>
          <w:rFonts w:asciiTheme="minorHAnsi" w:hAnsiTheme="minorHAnsi" w:cstheme="minorHAnsi"/>
          <w:bCs/>
        </w:rPr>
      </w:pPr>
    </w:p>
    <w:p w14:paraId="5FAC556C" w14:textId="65D5B759" w:rsidR="009619A3" w:rsidRDefault="0037723F" w:rsidP="009619A3">
      <w:pPr>
        <w:pStyle w:val="ListParagraph"/>
        <w:numPr>
          <w:ilvl w:val="1"/>
          <w:numId w:val="13"/>
        </w:numPr>
        <w:rPr>
          <w:rFonts w:asciiTheme="minorHAnsi" w:hAnsiTheme="minorHAnsi" w:cstheme="minorHAnsi"/>
          <w:b/>
          <w:bCs/>
          <w:sz w:val="20"/>
          <w:szCs w:val="20"/>
        </w:rPr>
      </w:pPr>
      <w:r w:rsidRPr="007D21BA">
        <w:rPr>
          <w:rFonts w:asciiTheme="minorHAnsi" w:hAnsiTheme="minorHAnsi" w:cstheme="minorHAnsi"/>
          <w:b/>
          <w:bCs/>
          <w:sz w:val="20"/>
          <w:szCs w:val="20"/>
        </w:rPr>
        <w:t>To elect Chairman of Great Cransley Parish Council</w:t>
      </w:r>
    </w:p>
    <w:p w14:paraId="0B52943C" w14:textId="3F9D5C18" w:rsidR="003D4798" w:rsidRDefault="00382042" w:rsidP="00C8325B">
      <w:pPr>
        <w:pStyle w:val="ListParagraph"/>
        <w:spacing w:after="0"/>
        <w:ind w:left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Nomination </w:t>
      </w:r>
      <w:r w:rsidR="00DE7064">
        <w:rPr>
          <w:rFonts w:asciiTheme="minorHAnsi" w:hAnsiTheme="minorHAnsi" w:cstheme="minorHAnsi"/>
          <w:sz w:val="20"/>
          <w:szCs w:val="20"/>
        </w:rPr>
        <w:t xml:space="preserve">for </w:t>
      </w:r>
      <w:r w:rsidR="00BD51BC" w:rsidRPr="00BD51BC">
        <w:rPr>
          <w:rFonts w:asciiTheme="minorHAnsi" w:hAnsiTheme="minorHAnsi" w:cstheme="minorHAnsi"/>
          <w:sz w:val="20"/>
          <w:szCs w:val="20"/>
        </w:rPr>
        <w:t>Cllr</w:t>
      </w:r>
      <w:r w:rsidR="00BD51BC">
        <w:rPr>
          <w:rFonts w:asciiTheme="minorHAnsi" w:hAnsiTheme="minorHAnsi" w:cstheme="minorHAnsi"/>
          <w:sz w:val="20"/>
          <w:szCs w:val="20"/>
        </w:rPr>
        <w:t xml:space="preserve"> Barnwell was </w:t>
      </w:r>
      <w:r w:rsidR="00DE7064">
        <w:rPr>
          <w:rFonts w:asciiTheme="minorHAnsi" w:hAnsiTheme="minorHAnsi" w:cstheme="minorHAnsi"/>
          <w:sz w:val="20"/>
          <w:szCs w:val="20"/>
        </w:rPr>
        <w:t>received from</w:t>
      </w:r>
      <w:r w:rsidR="00BD51BC">
        <w:rPr>
          <w:rFonts w:asciiTheme="minorHAnsi" w:hAnsiTheme="minorHAnsi" w:cstheme="minorHAnsi"/>
          <w:sz w:val="20"/>
          <w:szCs w:val="20"/>
        </w:rPr>
        <w:t xml:space="preserve"> Cllr Smyth and seconded by Cllr Whalley</w:t>
      </w:r>
      <w:r w:rsidR="00ED5175">
        <w:rPr>
          <w:rFonts w:asciiTheme="minorHAnsi" w:hAnsiTheme="minorHAnsi" w:cstheme="minorHAnsi"/>
          <w:sz w:val="20"/>
          <w:szCs w:val="20"/>
        </w:rPr>
        <w:t>.</w:t>
      </w:r>
      <w:r w:rsidR="00DE7064">
        <w:rPr>
          <w:rFonts w:asciiTheme="minorHAnsi" w:hAnsiTheme="minorHAnsi" w:cstheme="minorHAnsi"/>
          <w:sz w:val="20"/>
          <w:szCs w:val="20"/>
        </w:rPr>
        <w:t xml:space="preserve"> It was resolved to elect Cllr Barnwell as Ch</w:t>
      </w:r>
      <w:r w:rsidR="00417921">
        <w:rPr>
          <w:rFonts w:asciiTheme="minorHAnsi" w:hAnsiTheme="minorHAnsi" w:cstheme="minorHAnsi"/>
          <w:sz w:val="20"/>
          <w:szCs w:val="20"/>
        </w:rPr>
        <w:t>a</w:t>
      </w:r>
      <w:r w:rsidR="00DE7064">
        <w:rPr>
          <w:rFonts w:asciiTheme="minorHAnsi" w:hAnsiTheme="minorHAnsi" w:cstheme="minorHAnsi"/>
          <w:sz w:val="20"/>
          <w:szCs w:val="20"/>
        </w:rPr>
        <w:t>irman.</w:t>
      </w:r>
    </w:p>
    <w:p w14:paraId="71F77DC6" w14:textId="77777777" w:rsidR="00104551" w:rsidRPr="00BD51BC" w:rsidRDefault="00104551" w:rsidP="00C8325B">
      <w:pPr>
        <w:pStyle w:val="ListParagraph"/>
        <w:spacing w:after="0"/>
        <w:ind w:left="0"/>
        <w:rPr>
          <w:rFonts w:asciiTheme="minorHAnsi" w:hAnsiTheme="minorHAnsi" w:cstheme="minorHAnsi"/>
          <w:sz w:val="20"/>
          <w:szCs w:val="20"/>
        </w:rPr>
      </w:pPr>
    </w:p>
    <w:p w14:paraId="2694ADB3" w14:textId="52E7C625" w:rsidR="00417921" w:rsidRDefault="00F71DD3" w:rsidP="00417921">
      <w:pPr>
        <w:pStyle w:val="ListParagraph"/>
        <w:numPr>
          <w:ilvl w:val="1"/>
          <w:numId w:val="13"/>
        </w:numPr>
        <w:tabs>
          <w:tab w:val="left" w:pos="0"/>
          <w:tab w:val="left" w:pos="426"/>
        </w:tabs>
        <w:spacing w:after="0" w:line="249" w:lineRule="auto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37723F" w:rsidRPr="007D21BA">
        <w:rPr>
          <w:rFonts w:asciiTheme="minorHAnsi" w:hAnsiTheme="minorHAnsi" w:cstheme="minorHAnsi"/>
          <w:b/>
          <w:bCs/>
          <w:sz w:val="20"/>
          <w:szCs w:val="20"/>
        </w:rPr>
        <w:t>Signing of Declaration of Acceptance of Office Form by Chairman</w:t>
      </w:r>
    </w:p>
    <w:p w14:paraId="3C776D1C" w14:textId="650F5A0C" w:rsidR="00417921" w:rsidRDefault="00417921" w:rsidP="00417921">
      <w:pPr>
        <w:pStyle w:val="ListParagraph"/>
        <w:tabs>
          <w:tab w:val="left" w:pos="0"/>
          <w:tab w:val="left" w:pos="426"/>
        </w:tabs>
        <w:spacing w:after="0" w:line="249" w:lineRule="auto"/>
        <w:ind w:left="0"/>
        <w:rPr>
          <w:rFonts w:asciiTheme="minorHAnsi" w:hAnsiTheme="minorHAnsi" w:cstheme="minorHAnsi"/>
          <w:sz w:val="20"/>
          <w:szCs w:val="20"/>
        </w:rPr>
      </w:pPr>
      <w:bookmarkStart w:id="2" w:name="_Hlk166268798"/>
      <w:r>
        <w:rPr>
          <w:rFonts w:asciiTheme="minorHAnsi" w:hAnsiTheme="minorHAnsi" w:cstheme="minorHAnsi"/>
          <w:sz w:val="20"/>
          <w:szCs w:val="20"/>
        </w:rPr>
        <w:t>Cllr Barnwell signed the Declaration of Acceptance of Office form</w:t>
      </w:r>
      <w:r w:rsidR="00104551">
        <w:rPr>
          <w:rFonts w:asciiTheme="minorHAnsi" w:hAnsiTheme="minorHAnsi" w:cstheme="minorHAnsi"/>
          <w:sz w:val="20"/>
          <w:szCs w:val="20"/>
        </w:rPr>
        <w:t>.</w:t>
      </w:r>
    </w:p>
    <w:bookmarkEnd w:id="2"/>
    <w:p w14:paraId="40F19659" w14:textId="77777777" w:rsidR="00104551" w:rsidRPr="00417921" w:rsidRDefault="00104551" w:rsidP="00417921">
      <w:pPr>
        <w:pStyle w:val="ListParagraph"/>
        <w:tabs>
          <w:tab w:val="left" w:pos="0"/>
          <w:tab w:val="left" w:pos="426"/>
        </w:tabs>
        <w:spacing w:after="0" w:line="249" w:lineRule="auto"/>
        <w:ind w:left="0"/>
        <w:rPr>
          <w:rFonts w:asciiTheme="minorHAnsi" w:hAnsiTheme="minorHAnsi" w:cstheme="minorHAnsi"/>
          <w:sz w:val="20"/>
          <w:szCs w:val="20"/>
        </w:rPr>
      </w:pPr>
    </w:p>
    <w:p w14:paraId="19FE4157" w14:textId="20A95A1A" w:rsidR="00104551" w:rsidRDefault="00F71DD3" w:rsidP="00104551">
      <w:pPr>
        <w:pStyle w:val="ListParagraph"/>
        <w:numPr>
          <w:ilvl w:val="1"/>
          <w:numId w:val="13"/>
        </w:numPr>
        <w:tabs>
          <w:tab w:val="left" w:pos="0"/>
          <w:tab w:val="left" w:pos="426"/>
        </w:tabs>
        <w:spacing w:after="0" w:line="249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37723F" w:rsidRPr="007D21BA">
        <w:rPr>
          <w:rFonts w:asciiTheme="minorHAnsi" w:hAnsiTheme="minorHAnsi" w:cstheme="minorHAnsi"/>
          <w:b/>
          <w:bCs/>
          <w:sz w:val="20"/>
          <w:szCs w:val="20"/>
        </w:rPr>
        <w:t>To elect Vice Chairman of Great Cransley Parish Council</w:t>
      </w:r>
      <w:bookmarkStart w:id="3" w:name="_Hlk133825410"/>
    </w:p>
    <w:p w14:paraId="450A0132" w14:textId="21F3107B" w:rsidR="00104551" w:rsidRDefault="00D5292C" w:rsidP="00104551">
      <w:pPr>
        <w:pStyle w:val="ListParagraph"/>
        <w:tabs>
          <w:tab w:val="left" w:pos="0"/>
        </w:tabs>
        <w:spacing w:after="0" w:line="249" w:lineRule="auto"/>
        <w:ind w:left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It was</w:t>
      </w:r>
      <w:r w:rsidR="00ED2A6E">
        <w:rPr>
          <w:rFonts w:asciiTheme="minorHAnsi" w:eastAsia="Arial" w:hAnsiTheme="minorHAnsi" w:cstheme="minorHAnsi"/>
          <w:sz w:val="20"/>
          <w:szCs w:val="20"/>
        </w:rPr>
        <w:t xml:space="preserve"> regretfully</w:t>
      </w:r>
      <w:r>
        <w:rPr>
          <w:rFonts w:asciiTheme="minorHAnsi" w:eastAsia="Arial" w:hAnsiTheme="minorHAnsi" w:cstheme="minorHAnsi"/>
          <w:sz w:val="20"/>
          <w:szCs w:val="20"/>
        </w:rPr>
        <w:t xml:space="preserve"> reported that Cllr Whalley wished to step down as Vice Chairman</w:t>
      </w:r>
      <w:r w:rsidR="00225757">
        <w:rPr>
          <w:rFonts w:asciiTheme="minorHAnsi" w:eastAsia="Arial" w:hAnsiTheme="minorHAnsi" w:cstheme="minorHAnsi"/>
          <w:sz w:val="20"/>
          <w:szCs w:val="20"/>
        </w:rPr>
        <w:t xml:space="preserve">. </w:t>
      </w:r>
      <w:r w:rsidR="00ED2A6E">
        <w:rPr>
          <w:rFonts w:asciiTheme="minorHAnsi" w:eastAsia="Arial" w:hAnsiTheme="minorHAnsi" w:cstheme="minorHAnsi"/>
          <w:sz w:val="20"/>
          <w:szCs w:val="20"/>
        </w:rPr>
        <w:t>Cllr Whalley was thanked for his service as Vice C</w:t>
      </w:r>
      <w:r w:rsidR="008C2AD1">
        <w:rPr>
          <w:rFonts w:asciiTheme="minorHAnsi" w:eastAsia="Arial" w:hAnsiTheme="minorHAnsi" w:cstheme="minorHAnsi"/>
          <w:sz w:val="20"/>
          <w:szCs w:val="20"/>
        </w:rPr>
        <w:t>h</w:t>
      </w:r>
      <w:r w:rsidR="00ED2A6E">
        <w:rPr>
          <w:rFonts w:asciiTheme="minorHAnsi" w:eastAsia="Arial" w:hAnsiTheme="minorHAnsi" w:cstheme="minorHAnsi"/>
          <w:sz w:val="20"/>
          <w:szCs w:val="20"/>
        </w:rPr>
        <w:t>airman</w:t>
      </w:r>
      <w:r w:rsidR="00242907">
        <w:rPr>
          <w:rFonts w:asciiTheme="minorHAnsi" w:eastAsia="Arial" w:hAnsiTheme="minorHAnsi" w:cstheme="minorHAnsi"/>
          <w:sz w:val="20"/>
          <w:szCs w:val="20"/>
        </w:rPr>
        <w:t>, i</w:t>
      </w:r>
      <w:r w:rsidR="008C2AD1">
        <w:rPr>
          <w:rFonts w:asciiTheme="minorHAnsi" w:eastAsia="Arial" w:hAnsiTheme="minorHAnsi" w:cstheme="minorHAnsi"/>
          <w:sz w:val="20"/>
          <w:szCs w:val="20"/>
        </w:rPr>
        <w:t>n particular when he had deputised for Cllr Barnwell</w:t>
      </w:r>
      <w:r w:rsidR="00766074">
        <w:rPr>
          <w:rFonts w:asciiTheme="minorHAnsi" w:eastAsia="Arial" w:hAnsiTheme="minorHAnsi" w:cstheme="minorHAnsi"/>
          <w:sz w:val="20"/>
          <w:szCs w:val="20"/>
        </w:rPr>
        <w:t>. A nomination for Cllr Bussey was received from Cllr Smyth and seconded by Cllr Barnwell</w:t>
      </w:r>
      <w:r w:rsidR="00501B04">
        <w:rPr>
          <w:rFonts w:asciiTheme="minorHAnsi" w:eastAsia="Arial" w:hAnsiTheme="minorHAnsi" w:cstheme="minorHAnsi"/>
          <w:sz w:val="20"/>
          <w:szCs w:val="20"/>
        </w:rPr>
        <w:t>.  It was resolved to elect Cllr Bussey as Vice Chairman.</w:t>
      </w:r>
    </w:p>
    <w:p w14:paraId="7A364F16" w14:textId="77777777" w:rsidR="00501B04" w:rsidRPr="00D5292C" w:rsidRDefault="00501B04" w:rsidP="00104551">
      <w:pPr>
        <w:pStyle w:val="ListParagraph"/>
        <w:tabs>
          <w:tab w:val="left" w:pos="0"/>
        </w:tabs>
        <w:spacing w:after="0" w:line="249" w:lineRule="auto"/>
        <w:ind w:left="0"/>
        <w:rPr>
          <w:rFonts w:asciiTheme="minorHAnsi" w:eastAsia="Arial" w:hAnsiTheme="minorHAnsi" w:cstheme="minorHAnsi"/>
          <w:sz w:val="20"/>
          <w:szCs w:val="20"/>
        </w:rPr>
      </w:pPr>
    </w:p>
    <w:p w14:paraId="0D08D792" w14:textId="1BF25710" w:rsidR="00FE4FAC" w:rsidRDefault="00F71DD3" w:rsidP="00FE4FAC">
      <w:pPr>
        <w:pStyle w:val="ListParagraph"/>
        <w:numPr>
          <w:ilvl w:val="1"/>
          <w:numId w:val="13"/>
        </w:numPr>
        <w:tabs>
          <w:tab w:val="left" w:pos="0"/>
          <w:tab w:val="left" w:pos="426"/>
        </w:tabs>
        <w:spacing w:after="0" w:line="249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7D21BA" w:rsidRPr="00F71DD3">
        <w:rPr>
          <w:rFonts w:asciiTheme="minorHAnsi" w:hAnsiTheme="minorHAnsi" w:cstheme="minorHAnsi"/>
          <w:b/>
          <w:bCs/>
          <w:sz w:val="20"/>
          <w:szCs w:val="20"/>
        </w:rPr>
        <w:t>Signing of Declaration of Acceptance of Office Form by Vice Chairman</w:t>
      </w:r>
    </w:p>
    <w:p w14:paraId="3EED6CF8" w14:textId="189E53FD" w:rsidR="00070C7D" w:rsidRPr="00FE4FAC" w:rsidRDefault="00070C7D" w:rsidP="00FE4FAC">
      <w:pPr>
        <w:pStyle w:val="ListParagraph"/>
        <w:tabs>
          <w:tab w:val="left" w:pos="0"/>
          <w:tab w:val="left" w:pos="426"/>
        </w:tabs>
        <w:spacing w:after="0" w:line="249" w:lineRule="auto"/>
        <w:ind w:left="375" w:hanging="375"/>
        <w:rPr>
          <w:rFonts w:asciiTheme="minorHAnsi" w:eastAsia="Arial" w:hAnsiTheme="minorHAnsi" w:cstheme="minorHAnsi"/>
          <w:b/>
          <w:bCs/>
          <w:sz w:val="20"/>
          <w:szCs w:val="20"/>
        </w:rPr>
      </w:pPr>
      <w:r w:rsidRPr="00FE4FAC">
        <w:rPr>
          <w:rFonts w:asciiTheme="minorHAnsi" w:hAnsiTheme="minorHAnsi" w:cstheme="minorHAnsi"/>
          <w:sz w:val="20"/>
          <w:szCs w:val="20"/>
        </w:rPr>
        <w:t>Cllr Bussey signed the Declaration of Acceptance of Office form.</w:t>
      </w:r>
    </w:p>
    <w:p w14:paraId="33E54D85" w14:textId="77777777" w:rsidR="00070C7D" w:rsidRPr="00070C7D" w:rsidRDefault="00070C7D" w:rsidP="00070C7D">
      <w:pPr>
        <w:tabs>
          <w:tab w:val="left" w:pos="0"/>
          <w:tab w:val="left" w:pos="426"/>
        </w:tabs>
        <w:spacing w:line="249" w:lineRule="auto"/>
        <w:rPr>
          <w:rFonts w:asciiTheme="minorHAnsi" w:eastAsia="Arial" w:hAnsiTheme="minorHAnsi" w:cstheme="minorHAnsi"/>
          <w:b/>
          <w:bCs/>
        </w:rPr>
      </w:pPr>
    </w:p>
    <w:p w14:paraId="0C006431" w14:textId="3B02BC75" w:rsidR="00FF1E45" w:rsidRPr="000E265C" w:rsidRDefault="00FF1E45" w:rsidP="00F71DD3">
      <w:pPr>
        <w:pStyle w:val="ListParagraph"/>
        <w:numPr>
          <w:ilvl w:val="1"/>
          <w:numId w:val="13"/>
        </w:numPr>
        <w:tabs>
          <w:tab w:val="left" w:pos="0"/>
          <w:tab w:val="left" w:pos="426"/>
        </w:tabs>
        <w:spacing w:after="0" w:line="249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ab/>
      </w:r>
      <w:r w:rsidRPr="00FF1E45">
        <w:rPr>
          <w:rFonts w:asciiTheme="minorHAnsi" w:hAnsiTheme="minorHAnsi" w:cstheme="minorHAnsi"/>
          <w:b/>
          <w:bCs/>
          <w:sz w:val="20"/>
          <w:szCs w:val="20"/>
        </w:rPr>
        <w:t>Approval of the minutes of the last Annual Parish Council Meeting held on 11 May 2023</w:t>
      </w:r>
    </w:p>
    <w:p w14:paraId="51187329" w14:textId="75076D79" w:rsidR="000E265C" w:rsidRDefault="00D81242" w:rsidP="00D81242">
      <w:pPr>
        <w:rPr>
          <w:rFonts w:asciiTheme="minorHAnsi" w:hAnsiTheme="minorHAnsi" w:cstheme="minorHAnsi"/>
        </w:rPr>
      </w:pPr>
      <w:r w:rsidRPr="00EF7127">
        <w:rPr>
          <w:rFonts w:asciiTheme="minorHAnsi" w:eastAsia="Arial" w:hAnsiTheme="minorHAnsi" w:cstheme="minorHAnsi"/>
        </w:rPr>
        <w:t>The minutes from the last</w:t>
      </w:r>
      <w:r>
        <w:rPr>
          <w:rFonts w:asciiTheme="minorHAnsi" w:eastAsia="Arial" w:hAnsiTheme="minorHAnsi" w:cstheme="minorHAnsi"/>
        </w:rPr>
        <w:t xml:space="preserve"> </w:t>
      </w:r>
      <w:r w:rsidR="00C645B3" w:rsidRPr="00C645B3">
        <w:rPr>
          <w:rFonts w:asciiTheme="minorHAnsi" w:hAnsiTheme="minorHAnsi" w:cstheme="minorHAnsi"/>
          <w:color w:val="000000"/>
        </w:rPr>
        <w:t>Annual Parish Council Meeting</w:t>
      </w:r>
      <w:r w:rsidR="00C645B3" w:rsidRPr="00FF1E45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EF7127">
        <w:rPr>
          <w:rFonts w:asciiTheme="minorHAnsi" w:eastAsia="Arial" w:hAnsiTheme="minorHAnsi" w:cstheme="minorHAnsi"/>
        </w:rPr>
        <w:t xml:space="preserve">were approved </w:t>
      </w:r>
      <w:r w:rsidRPr="00EF7127">
        <w:rPr>
          <w:rFonts w:asciiTheme="minorHAnsi" w:hAnsiTheme="minorHAnsi" w:cstheme="minorHAnsi"/>
        </w:rPr>
        <w:t xml:space="preserve">as accurate. </w:t>
      </w:r>
    </w:p>
    <w:p w14:paraId="52199A41" w14:textId="77777777" w:rsidR="00FE4FAC" w:rsidRPr="00FF1E45" w:rsidRDefault="00FE4FAC" w:rsidP="00D81242">
      <w:pPr>
        <w:rPr>
          <w:rFonts w:asciiTheme="minorHAnsi" w:eastAsia="Arial" w:hAnsiTheme="minorHAnsi" w:cstheme="minorHAnsi"/>
          <w:b/>
          <w:bCs/>
        </w:rPr>
      </w:pPr>
    </w:p>
    <w:p w14:paraId="61A0A48F" w14:textId="73049E75" w:rsidR="00215FB0" w:rsidRDefault="00720660" w:rsidP="00215FB0">
      <w:pPr>
        <w:pStyle w:val="ListParagraph"/>
        <w:numPr>
          <w:ilvl w:val="1"/>
          <w:numId w:val="13"/>
        </w:numPr>
        <w:tabs>
          <w:tab w:val="left" w:pos="0"/>
          <w:tab w:val="left" w:pos="426"/>
        </w:tabs>
        <w:spacing w:after="0" w:line="249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ab/>
        <w:t>Public session</w:t>
      </w:r>
    </w:p>
    <w:p w14:paraId="1EE098F6" w14:textId="24B8507A" w:rsidR="00215FB0" w:rsidRDefault="00215FB0" w:rsidP="00215FB0">
      <w:pPr>
        <w:pStyle w:val="ListParagraph"/>
        <w:tabs>
          <w:tab w:val="left" w:pos="0"/>
          <w:tab w:val="left" w:pos="426"/>
        </w:tabs>
        <w:spacing w:after="0" w:line="249" w:lineRule="auto"/>
        <w:ind w:left="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There were no items received</w:t>
      </w:r>
      <w:r w:rsidR="000E5C46">
        <w:rPr>
          <w:rFonts w:asciiTheme="minorHAnsi" w:eastAsia="Arial" w:hAnsiTheme="minorHAnsi" w:cstheme="minorHAnsi"/>
          <w:sz w:val="20"/>
          <w:szCs w:val="20"/>
        </w:rPr>
        <w:t>.</w:t>
      </w:r>
    </w:p>
    <w:p w14:paraId="2BA2872A" w14:textId="77777777" w:rsidR="000E5C46" w:rsidRPr="00215FB0" w:rsidRDefault="000E5C46" w:rsidP="00215FB0">
      <w:pPr>
        <w:pStyle w:val="ListParagraph"/>
        <w:tabs>
          <w:tab w:val="left" w:pos="0"/>
          <w:tab w:val="left" w:pos="426"/>
        </w:tabs>
        <w:spacing w:after="0" w:line="249" w:lineRule="auto"/>
        <w:ind w:left="0"/>
        <w:rPr>
          <w:rFonts w:asciiTheme="minorHAnsi" w:eastAsia="Arial" w:hAnsiTheme="minorHAnsi" w:cstheme="minorHAnsi"/>
          <w:sz w:val="20"/>
          <w:szCs w:val="20"/>
        </w:rPr>
      </w:pPr>
    </w:p>
    <w:p w14:paraId="404BB7F8" w14:textId="133FD310" w:rsidR="00B56EFD" w:rsidRDefault="00B56EFD" w:rsidP="00F71DD3">
      <w:pPr>
        <w:pStyle w:val="ListParagraph"/>
        <w:numPr>
          <w:ilvl w:val="1"/>
          <w:numId w:val="13"/>
        </w:numPr>
        <w:tabs>
          <w:tab w:val="left" w:pos="0"/>
          <w:tab w:val="left" w:pos="426"/>
        </w:tabs>
        <w:spacing w:after="0" w:line="249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ab/>
      </w:r>
      <w:r w:rsidRPr="00B56EFD">
        <w:rPr>
          <w:rFonts w:asciiTheme="minorHAnsi" w:eastAsia="Arial" w:hAnsiTheme="minorHAnsi" w:cstheme="minorHAnsi"/>
          <w:b/>
          <w:bCs/>
          <w:sz w:val="20"/>
          <w:szCs w:val="20"/>
        </w:rPr>
        <w:t>Declarations of interest and a reminder for Councillors to update NNC register of interests</w:t>
      </w:r>
    </w:p>
    <w:p w14:paraId="3EB9440F" w14:textId="328BA514" w:rsidR="000E5C46" w:rsidRDefault="000E5C46" w:rsidP="000E5C46">
      <w:pPr>
        <w:pStyle w:val="ListParagraph"/>
        <w:tabs>
          <w:tab w:val="left" w:pos="0"/>
          <w:tab w:val="left" w:pos="426"/>
        </w:tabs>
        <w:spacing w:after="0" w:line="249" w:lineRule="auto"/>
        <w:ind w:left="375" w:hanging="375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No declarations were received.</w:t>
      </w:r>
    </w:p>
    <w:p w14:paraId="7B665A3B" w14:textId="77777777" w:rsidR="00A56083" w:rsidRPr="000E5C46" w:rsidRDefault="00A56083" w:rsidP="000E5C46">
      <w:pPr>
        <w:pStyle w:val="ListParagraph"/>
        <w:tabs>
          <w:tab w:val="left" w:pos="0"/>
          <w:tab w:val="left" w:pos="426"/>
        </w:tabs>
        <w:spacing w:after="0" w:line="249" w:lineRule="auto"/>
        <w:ind w:left="375" w:hanging="375"/>
        <w:rPr>
          <w:rFonts w:asciiTheme="minorHAnsi" w:eastAsia="Arial" w:hAnsiTheme="minorHAnsi" w:cstheme="minorHAnsi"/>
          <w:sz w:val="20"/>
          <w:szCs w:val="20"/>
        </w:rPr>
      </w:pPr>
    </w:p>
    <w:p w14:paraId="2DDB8484" w14:textId="1290B74D" w:rsidR="00B56EFD" w:rsidRDefault="00B56EFD" w:rsidP="00F71DD3">
      <w:pPr>
        <w:pStyle w:val="ListParagraph"/>
        <w:numPr>
          <w:ilvl w:val="1"/>
          <w:numId w:val="13"/>
        </w:numPr>
        <w:tabs>
          <w:tab w:val="left" w:pos="0"/>
          <w:tab w:val="left" w:pos="426"/>
        </w:tabs>
        <w:spacing w:after="0" w:line="249" w:lineRule="auto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ab/>
      </w:r>
      <w:r w:rsidRPr="00B56EFD">
        <w:rPr>
          <w:rFonts w:asciiTheme="minorHAnsi" w:eastAsia="Arial" w:hAnsiTheme="minorHAnsi" w:cstheme="minorHAnsi"/>
          <w:b/>
          <w:bCs/>
          <w:sz w:val="20"/>
          <w:szCs w:val="20"/>
        </w:rPr>
        <w:t>Approval of the minutes from the last meeting held on Thursday 11 April 2024</w:t>
      </w:r>
    </w:p>
    <w:p w14:paraId="18C759F6" w14:textId="232A2C66" w:rsidR="000E265C" w:rsidRDefault="000E265C" w:rsidP="000E265C">
      <w:pPr>
        <w:rPr>
          <w:rFonts w:asciiTheme="minorHAnsi" w:hAnsiTheme="minorHAnsi" w:cstheme="minorHAnsi"/>
        </w:rPr>
      </w:pPr>
      <w:r w:rsidRPr="00EF7127">
        <w:rPr>
          <w:rFonts w:asciiTheme="minorHAnsi" w:eastAsia="Arial" w:hAnsiTheme="minorHAnsi" w:cstheme="minorHAnsi"/>
        </w:rPr>
        <w:t xml:space="preserve">The minutes from the last meeting were approved </w:t>
      </w:r>
      <w:r w:rsidRPr="00EF7127">
        <w:rPr>
          <w:rFonts w:asciiTheme="minorHAnsi" w:hAnsiTheme="minorHAnsi" w:cstheme="minorHAnsi"/>
        </w:rPr>
        <w:t xml:space="preserve">as accurate. </w:t>
      </w:r>
    </w:p>
    <w:p w14:paraId="48ECCE0C" w14:textId="77777777" w:rsidR="00A56083" w:rsidRPr="00EF7127" w:rsidRDefault="00A56083" w:rsidP="000E265C">
      <w:pPr>
        <w:rPr>
          <w:rFonts w:asciiTheme="minorHAnsi" w:hAnsiTheme="minorHAnsi" w:cstheme="minorHAnsi"/>
        </w:rPr>
      </w:pPr>
    </w:p>
    <w:p w14:paraId="4E0334B3" w14:textId="27DE980F" w:rsidR="00845CC3" w:rsidRDefault="005B5C46" w:rsidP="005B5C46">
      <w:pPr>
        <w:pStyle w:val="ListParagraph"/>
        <w:tabs>
          <w:tab w:val="left" w:pos="0"/>
          <w:tab w:val="left" w:pos="426"/>
        </w:tabs>
        <w:spacing w:after="0" w:line="249" w:lineRule="auto"/>
        <w:ind w:left="375" w:hanging="375"/>
        <w:rPr>
          <w:rFonts w:asciiTheme="minorHAnsi" w:eastAsia="Arial" w:hAnsiTheme="minorHAnsi" w:cstheme="minorHAnsi"/>
          <w:b/>
          <w:bCs/>
          <w:sz w:val="20"/>
          <w:szCs w:val="20"/>
        </w:rPr>
      </w:pPr>
      <w:r>
        <w:rPr>
          <w:rFonts w:asciiTheme="minorHAnsi" w:eastAsia="Arial" w:hAnsiTheme="minorHAnsi" w:cstheme="minorHAnsi"/>
          <w:b/>
          <w:bCs/>
          <w:sz w:val="20"/>
          <w:szCs w:val="20"/>
        </w:rPr>
        <w:t xml:space="preserve">24.10 </w:t>
      </w:r>
      <w:r w:rsidR="00845CC3">
        <w:rPr>
          <w:rFonts w:asciiTheme="minorHAnsi" w:eastAsia="Arial" w:hAnsiTheme="minorHAnsi" w:cstheme="minorHAnsi"/>
          <w:b/>
          <w:bCs/>
          <w:sz w:val="20"/>
          <w:szCs w:val="20"/>
        </w:rPr>
        <w:t>Planning</w:t>
      </w:r>
      <w:r w:rsidR="00650DAE">
        <w:rPr>
          <w:rFonts w:asciiTheme="minorHAnsi" w:eastAsia="Arial" w:hAnsiTheme="minorHAnsi" w:cstheme="minorHAnsi"/>
          <w:b/>
          <w:bCs/>
          <w:sz w:val="20"/>
          <w:szCs w:val="20"/>
        </w:rPr>
        <w:t>:</w:t>
      </w:r>
    </w:p>
    <w:p w14:paraId="7550FA32" w14:textId="0BD6C3B6" w:rsidR="009861AD" w:rsidRPr="00FD7A06" w:rsidRDefault="00667332" w:rsidP="00D270A0">
      <w:pPr>
        <w:pStyle w:val="ListParagraph"/>
        <w:numPr>
          <w:ilvl w:val="0"/>
          <w:numId w:val="14"/>
        </w:numPr>
        <w:spacing w:after="0" w:line="249" w:lineRule="auto"/>
        <w:ind w:left="360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There were no</w:t>
      </w:r>
      <w:r w:rsidR="009861AD" w:rsidRPr="00FD7A06">
        <w:rPr>
          <w:rFonts w:asciiTheme="minorHAnsi" w:eastAsia="Arial" w:hAnsiTheme="minorHAnsi" w:cstheme="minorHAnsi"/>
          <w:sz w:val="20"/>
          <w:szCs w:val="20"/>
        </w:rPr>
        <w:t xml:space="preserve"> new </w:t>
      </w:r>
      <w:r>
        <w:rPr>
          <w:rFonts w:asciiTheme="minorHAnsi" w:eastAsia="Arial" w:hAnsiTheme="minorHAnsi" w:cstheme="minorHAnsi"/>
          <w:sz w:val="20"/>
          <w:szCs w:val="20"/>
        </w:rPr>
        <w:t xml:space="preserve">planning </w:t>
      </w:r>
      <w:r w:rsidR="009861AD" w:rsidRPr="00FD7A06">
        <w:rPr>
          <w:rFonts w:asciiTheme="minorHAnsi" w:eastAsia="Arial" w:hAnsiTheme="minorHAnsi" w:cstheme="minorHAnsi"/>
          <w:sz w:val="20"/>
          <w:szCs w:val="20"/>
        </w:rPr>
        <w:t>applications.</w:t>
      </w:r>
    </w:p>
    <w:p w14:paraId="3E9B419B" w14:textId="4DBA7166" w:rsidR="009861AD" w:rsidRPr="00FD7A06" w:rsidRDefault="00FE2879" w:rsidP="00D270A0">
      <w:pPr>
        <w:pStyle w:val="ListParagraph"/>
        <w:numPr>
          <w:ilvl w:val="0"/>
          <w:numId w:val="14"/>
        </w:numPr>
        <w:spacing w:after="0" w:line="249" w:lineRule="auto"/>
        <w:ind w:left="360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There was no</w:t>
      </w:r>
      <w:r w:rsidR="009861AD" w:rsidRPr="00FD7A06">
        <w:rPr>
          <w:rFonts w:asciiTheme="minorHAnsi" w:eastAsia="Arial" w:hAnsiTheme="minorHAnsi" w:cstheme="minorHAnsi"/>
          <w:sz w:val="20"/>
          <w:szCs w:val="20"/>
        </w:rPr>
        <w:t xml:space="preserve"> update on </w:t>
      </w:r>
      <w:r w:rsidR="009861AD">
        <w:rPr>
          <w:rFonts w:asciiTheme="minorHAnsi" w:eastAsia="Arial" w:hAnsiTheme="minorHAnsi" w:cstheme="minorHAnsi"/>
          <w:sz w:val="20"/>
          <w:szCs w:val="20"/>
        </w:rPr>
        <w:t xml:space="preserve">the </w:t>
      </w:r>
      <w:r w:rsidR="009861AD" w:rsidRPr="00FD7A06">
        <w:rPr>
          <w:rFonts w:asciiTheme="minorHAnsi" w:eastAsia="Arial" w:hAnsiTheme="minorHAnsi" w:cstheme="minorHAnsi"/>
          <w:sz w:val="20"/>
          <w:szCs w:val="20"/>
        </w:rPr>
        <w:t xml:space="preserve">Church Lane development </w:t>
      </w:r>
      <w:r w:rsidR="009861AD">
        <w:rPr>
          <w:rFonts w:asciiTheme="minorHAnsi" w:eastAsia="Arial" w:hAnsiTheme="minorHAnsi" w:cstheme="minorHAnsi"/>
          <w:sz w:val="20"/>
          <w:szCs w:val="20"/>
        </w:rPr>
        <w:t xml:space="preserve">appeal </w:t>
      </w:r>
      <w:r w:rsidR="009861AD" w:rsidRPr="00FD7A06">
        <w:rPr>
          <w:rFonts w:asciiTheme="minorHAnsi" w:eastAsia="Arial" w:hAnsiTheme="minorHAnsi" w:cstheme="minorHAnsi"/>
          <w:sz w:val="20"/>
          <w:szCs w:val="20"/>
        </w:rPr>
        <w:t>2022/0543.</w:t>
      </w:r>
    </w:p>
    <w:p w14:paraId="423E48E1" w14:textId="18561371" w:rsidR="000D411D" w:rsidRDefault="00FE2879" w:rsidP="00D270A0">
      <w:pPr>
        <w:pStyle w:val="ListParagraph"/>
        <w:numPr>
          <w:ilvl w:val="0"/>
          <w:numId w:val="14"/>
        </w:numPr>
        <w:spacing w:after="0" w:line="249" w:lineRule="auto"/>
        <w:ind w:left="360"/>
        <w:jc w:val="both"/>
        <w:rPr>
          <w:rFonts w:asciiTheme="minorHAnsi" w:eastAsia="Arial" w:hAnsiTheme="minorHAnsi" w:cstheme="minorHAnsi"/>
          <w:sz w:val="20"/>
          <w:szCs w:val="20"/>
        </w:rPr>
      </w:pPr>
      <w:bookmarkStart w:id="4" w:name="_Hlk160707387"/>
      <w:r>
        <w:rPr>
          <w:rFonts w:asciiTheme="minorHAnsi" w:eastAsia="Arial" w:hAnsiTheme="minorHAnsi" w:cstheme="minorHAnsi"/>
          <w:sz w:val="20"/>
          <w:szCs w:val="20"/>
        </w:rPr>
        <w:t>The clerk provided</w:t>
      </w:r>
      <w:r w:rsidR="009861AD" w:rsidRPr="00FD7A06">
        <w:rPr>
          <w:rFonts w:asciiTheme="minorHAnsi" w:eastAsia="Arial" w:hAnsiTheme="minorHAnsi" w:cstheme="minorHAnsi"/>
          <w:sz w:val="20"/>
          <w:szCs w:val="20"/>
        </w:rPr>
        <w:t xml:space="preserve"> an update on </w:t>
      </w:r>
      <w:bookmarkEnd w:id="4"/>
      <w:r w:rsidR="001860D0">
        <w:rPr>
          <w:rFonts w:asciiTheme="minorHAnsi" w:eastAsia="Arial" w:hAnsiTheme="minorHAnsi" w:cstheme="minorHAnsi"/>
          <w:sz w:val="20"/>
          <w:szCs w:val="20"/>
        </w:rPr>
        <w:t xml:space="preserve">the status of </w:t>
      </w:r>
      <w:r w:rsidR="009861AD" w:rsidRPr="00FD7A06">
        <w:rPr>
          <w:rFonts w:asciiTheme="minorHAnsi" w:eastAsia="Arial" w:hAnsiTheme="minorHAnsi" w:cstheme="minorHAnsi"/>
          <w:sz w:val="20"/>
          <w:szCs w:val="20"/>
        </w:rPr>
        <w:t>existing applications</w:t>
      </w:r>
      <w:r w:rsidR="00DB5BD3">
        <w:rPr>
          <w:rFonts w:asciiTheme="minorHAnsi" w:eastAsia="Arial" w:hAnsiTheme="minorHAnsi" w:cstheme="minorHAnsi"/>
          <w:sz w:val="20"/>
          <w:szCs w:val="20"/>
        </w:rPr>
        <w:t>. There were no updates on</w:t>
      </w:r>
      <w:r w:rsidR="009861AD" w:rsidRPr="00FD7A06">
        <w:rPr>
          <w:rFonts w:asciiTheme="minorHAnsi" w:eastAsia="Arial" w:hAnsiTheme="minorHAnsi" w:cstheme="minorHAnsi"/>
          <w:sz w:val="20"/>
          <w:szCs w:val="20"/>
        </w:rPr>
        <w:t xml:space="preserve"> planning enforcement issues</w:t>
      </w:r>
      <w:r w:rsidR="009861AD">
        <w:rPr>
          <w:rFonts w:asciiTheme="minorHAnsi" w:eastAsia="Arial" w:hAnsiTheme="minorHAnsi" w:cstheme="minorHAnsi"/>
          <w:sz w:val="20"/>
          <w:szCs w:val="20"/>
        </w:rPr>
        <w:t>.</w:t>
      </w:r>
    </w:p>
    <w:p w14:paraId="675DE639" w14:textId="2BAE1AB6" w:rsidR="00210EC7" w:rsidRDefault="00210EC7" w:rsidP="00D270A0">
      <w:pPr>
        <w:pStyle w:val="ListParagraph"/>
        <w:numPr>
          <w:ilvl w:val="0"/>
          <w:numId w:val="14"/>
        </w:numPr>
        <w:spacing w:after="0" w:line="249" w:lineRule="auto"/>
        <w:ind w:left="360"/>
        <w:jc w:val="both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Cllr Alan Durn, Chairman of Loddington Parish Council provided an update on the unauthorised development in Cransley Road, Loddington</w:t>
      </w:r>
      <w:r w:rsidR="00941BF1">
        <w:rPr>
          <w:rFonts w:asciiTheme="minorHAnsi" w:eastAsia="Arial" w:hAnsiTheme="minorHAnsi" w:cstheme="minorHAnsi"/>
          <w:sz w:val="20"/>
          <w:szCs w:val="20"/>
        </w:rPr>
        <w:t>. Cllr Durn was thanked for the update and for his work</w:t>
      </w:r>
      <w:r w:rsidR="00B11307">
        <w:rPr>
          <w:rFonts w:asciiTheme="minorHAnsi" w:eastAsia="Arial" w:hAnsiTheme="minorHAnsi" w:cstheme="minorHAnsi"/>
          <w:sz w:val="20"/>
          <w:szCs w:val="20"/>
        </w:rPr>
        <w:t xml:space="preserve"> on this longstanding issue.</w:t>
      </w:r>
    </w:p>
    <w:p w14:paraId="27042408" w14:textId="77777777" w:rsidR="004229FE" w:rsidRPr="001761D5" w:rsidRDefault="004229FE" w:rsidP="004229FE">
      <w:pPr>
        <w:pStyle w:val="ListParagraph"/>
        <w:spacing w:after="0" w:line="249" w:lineRule="auto"/>
        <w:ind w:left="700"/>
        <w:jc w:val="both"/>
        <w:rPr>
          <w:rFonts w:asciiTheme="minorHAnsi" w:eastAsia="Arial" w:hAnsiTheme="minorHAnsi" w:cstheme="minorHAnsi"/>
          <w:sz w:val="20"/>
          <w:szCs w:val="20"/>
        </w:rPr>
      </w:pPr>
    </w:p>
    <w:p w14:paraId="5C9DCEB6" w14:textId="1EA72A03" w:rsidR="00A20DA8" w:rsidRPr="00BE135E" w:rsidRDefault="00BE135E" w:rsidP="00BE135E">
      <w:pPr>
        <w:tabs>
          <w:tab w:val="left" w:pos="0"/>
        </w:tabs>
        <w:spacing w:line="249" w:lineRule="auto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24.11</w:t>
      </w:r>
      <w:r w:rsidR="00306872">
        <w:rPr>
          <w:rFonts w:asciiTheme="minorHAnsi" w:eastAsia="Arial" w:hAnsiTheme="minorHAnsi" w:cstheme="minorHAnsi"/>
          <w:b/>
          <w:bCs/>
        </w:rPr>
        <w:t xml:space="preserve"> </w:t>
      </w:r>
      <w:r w:rsidR="00185A77" w:rsidRPr="00BE135E">
        <w:rPr>
          <w:rFonts w:asciiTheme="minorHAnsi" w:eastAsia="Arial" w:hAnsiTheme="minorHAnsi" w:cstheme="minorHAnsi"/>
          <w:b/>
          <w:bCs/>
        </w:rPr>
        <w:t>To receive an update on the neighbourhood plan</w:t>
      </w:r>
    </w:p>
    <w:p w14:paraId="3C58ED24" w14:textId="40995182" w:rsidR="00A20DA8" w:rsidRDefault="00F678FD" w:rsidP="00A20DA8">
      <w:pPr>
        <w:pStyle w:val="ListParagraph"/>
        <w:tabs>
          <w:tab w:val="left" w:pos="0"/>
          <w:tab w:val="left" w:pos="426"/>
        </w:tabs>
        <w:spacing w:after="0" w:line="249" w:lineRule="auto"/>
        <w:ind w:left="375" w:hanging="375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Joanna Mowatt was unable to attend the meeting.</w:t>
      </w:r>
    </w:p>
    <w:p w14:paraId="115EB6E2" w14:textId="77777777" w:rsidR="004229FE" w:rsidRPr="00F678FD" w:rsidRDefault="004229FE" w:rsidP="00A20DA8">
      <w:pPr>
        <w:pStyle w:val="ListParagraph"/>
        <w:tabs>
          <w:tab w:val="left" w:pos="0"/>
          <w:tab w:val="left" w:pos="426"/>
        </w:tabs>
        <w:spacing w:after="0" w:line="249" w:lineRule="auto"/>
        <w:ind w:left="375" w:hanging="375"/>
        <w:rPr>
          <w:rFonts w:asciiTheme="minorHAnsi" w:eastAsia="Arial" w:hAnsiTheme="minorHAnsi" w:cstheme="minorHAnsi"/>
          <w:sz w:val="20"/>
          <w:szCs w:val="20"/>
        </w:rPr>
      </w:pPr>
    </w:p>
    <w:p w14:paraId="73031265" w14:textId="0E037349" w:rsidR="00DF3E81" w:rsidRPr="00306872" w:rsidRDefault="00306872" w:rsidP="00306872">
      <w:pPr>
        <w:tabs>
          <w:tab w:val="left" w:pos="0"/>
          <w:tab w:val="left" w:pos="426"/>
        </w:tabs>
        <w:spacing w:line="249" w:lineRule="auto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 xml:space="preserve">24.12 </w:t>
      </w:r>
      <w:r w:rsidR="00DF3E81" w:rsidRPr="00306872">
        <w:rPr>
          <w:rFonts w:asciiTheme="minorHAnsi" w:eastAsia="Arial" w:hAnsiTheme="minorHAnsi" w:cstheme="minorHAnsi"/>
          <w:b/>
          <w:bCs/>
        </w:rPr>
        <w:t>To receive reports from North Northants Councillors:</w:t>
      </w:r>
    </w:p>
    <w:p w14:paraId="57E5A2C7" w14:textId="75833EF7" w:rsidR="00DF3E81" w:rsidRPr="00F23CA4" w:rsidRDefault="004229FE" w:rsidP="00D270A0">
      <w:pPr>
        <w:pStyle w:val="ListParagraph"/>
        <w:numPr>
          <w:ilvl w:val="0"/>
          <w:numId w:val="16"/>
        </w:numPr>
        <w:tabs>
          <w:tab w:val="left" w:pos="0"/>
          <w:tab w:val="left" w:pos="426"/>
        </w:tabs>
        <w:spacing w:line="249" w:lineRule="auto"/>
        <w:ind w:left="36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It was reported that NNC were unable to help</w:t>
      </w:r>
      <w:r w:rsidR="00DF3E81" w:rsidRPr="00F23CA4">
        <w:rPr>
          <w:rFonts w:asciiTheme="minorHAnsi" w:eastAsia="Arial" w:hAnsiTheme="minorHAnsi" w:cstheme="minorHAnsi"/>
          <w:sz w:val="20"/>
          <w:szCs w:val="20"/>
        </w:rPr>
        <w:t xml:space="preserve"> replace</w:t>
      </w:r>
      <w:r w:rsidR="00B70616">
        <w:rPr>
          <w:rFonts w:asciiTheme="minorHAnsi" w:eastAsia="Arial" w:hAnsiTheme="minorHAnsi" w:cstheme="minorHAnsi"/>
          <w:sz w:val="20"/>
          <w:szCs w:val="20"/>
        </w:rPr>
        <w:t xml:space="preserve"> the</w:t>
      </w:r>
      <w:r w:rsidR="00DF3E81" w:rsidRPr="00F23CA4">
        <w:rPr>
          <w:rFonts w:asciiTheme="minorHAnsi" w:eastAsia="Arial" w:hAnsiTheme="minorHAnsi" w:cstheme="minorHAnsi"/>
          <w:sz w:val="20"/>
          <w:szCs w:val="20"/>
        </w:rPr>
        <w:t xml:space="preserve"> wooden posts outside village hall.</w:t>
      </w:r>
    </w:p>
    <w:p w14:paraId="7B06A445" w14:textId="3F79A079" w:rsidR="007E1C8C" w:rsidRPr="00100B3D" w:rsidRDefault="00100B3D" w:rsidP="00D270A0">
      <w:pPr>
        <w:pStyle w:val="ListParagraph"/>
        <w:numPr>
          <w:ilvl w:val="0"/>
          <w:numId w:val="16"/>
        </w:numPr>
        <w:tabs>
          <w:tab w:val="left" w:pos="0"/>
          <w:tab w:val="left" w:pos="426"/>
        </w:tabs>
        <w:spacing w:line="249" w:lineRule="auto"/>
        <w:ind w:left="360"/>
        <w:rPr>
          <w:rFonts w:asciiTheme="minorHAnsi" w:hAnsiTheme="minorHAnsi" w:cstheme="minorHAnsi"/>
        </w:rPr>
      </w:pPr>
      <w:r w:rsidRPr="00100B3D">
        <w:rPr>
          <w:rFonts w:asciiTheme="minorHAnsi" w:eastAsia="Arial" w:hAnsiTheme="minorHAnsi" w:cstheme="minorHAnsi"/>
          <w:sz w:val="20"/>
          <w:szCs w:val="20"/>
        </w:rPr>
        <w:t>F</w:t>
      </w:r>
      <w:r w:rsidR="00DF3E81" w:rsidRPr="00100B3D">
        <w:rPr>
          <w:rFonts w:asciiTheme="minorHAnsi" w:eastAsia="Arial" w:hAnsiTheme="minorHAnsi" w:cstheme="minorHAnsi"/>
          <w:sz w:val="20"/>
          <w:szCs w:val="20"/>
        </w:rPr>
        <w:t>looding/drainage issues on Loddington Road</w:t>
      </w:r>
      <w:bookmarkEnd w:id="3"/>
      <w:r>
        <w:rPr>
          <w:rFonts w:asciiTheme="minorHAnsi" w:eastAsia="Arial" w:hAnsiTheme="minorHAnsi" w:cstheme="minorHAnsi"/>
          <w:sz w:val="20"/>
          <w:szCs w:val="20"/>
        </w:rPr>
        <w:t xml:space="preserve"> were still ongoing.</w:t>
      </w:r>
    </w:p>
    <w:p w14:paraId="0F531E09" w14:textId="4F67B433" w:rsidR="00100B3D" w:rsidRPr="00100B3D" w:rsidRDefault="00636874" w:rsidP="00D270A0">
      <w:pPr>
        <w:pStyle w:val="ListParagraph"/>
        <w:numPr>
          <w:ilvl w:val="0"/>
          <w:numId w:val="16"/>
        </w:numPr>
        <w:tabs>
          <w:tab w:val="left" w:pos="0"/>
          <w:tab w:val="left" w:pos="426"/>
        </w:tabs>
        <w:spacing w:line="249" w:lineRule="auto"/>
        <w:ind w:left="360"/>
        <w:rPr>
          <w:rFonts w:asciiTheme="minorHAnsi" w:hAnsiTheme="minorHAnsi" w:cstheme="minorHAnsi"/>
        </w:rPr>
      </w:pPr>
      <w:r>
        <w:rPr>
          <w:rFonts w:asciiTheme="minorHAnsi" w:eastAsia="Arial" w:hAnsiTheme="minorHAnsi" w:cstheme="minorHAnsi"/>
          <w:sz w:val="20"/>
          <w:szCs w:val="20"/>
        </w:rPr>
        <w:t xml:space="preserve">Cllr </w:t>
      </w:r>
      <w:proofErr w:type="spellStart"/>
      <w:r>
        <w:rPr>
          <w:rFonts w:asciiTheme="minorHAnsi" w:eastAsia="Arial" w:hAnsiTheme="minorHAnsi" w:cstheme="minorHAnsi"/>
          <w:sz w:val="20"/>
          <w:szCs w:val="20"/>
        </w:rPr>
        <w:t>Hakewill</w:t>
      </w:r>
      <w:proofErr w:type="spellEnd"/>
      <w:r>
        <w:rPr>
          <w:rFonts w:asciiTheme="minorHAnsi" w:eastAsia="Arial" w:hAnsiTheme="minorHAnsi" w:cstheme="minorHAnsi"/>
          <w:sz w:val="20"/>
          <w:szCs w:val="20"/>
        </w:rPr>
        <w:t xml:space="preserve"> provided an update on NNC issues.</w:t>
      </w:r>
    </w:p>
    <w:p w14:paraId="3E9055E0" w14:textId="076BBDF8" w:rsidR="00341390" w:rsidRDefault="00B17605" w:rsidP="00147E21">
      <w:pPr>
        <w:spacing w:line="249" w:lineRule="auto"/>
        <w:rPr>
          <w:rFonts w:asciiTheme="minorHAnsi" w:eastAsia="Arial" w:hAnsiTheme="minorHAnsi" w:cstheme="minorHAnsi"/>
          <w:b/>
        </w:rPr>
      </w:pPr>
      <w:r w:rsidRPr="00EF7127">
        <w:rPr>
          <w:rFonts w:asciiTheme="minorHAnsi" w:hAnsiTheme="minorHAnsi" w:cstheme="minorHAnsi"/>
          <w:b/>
        </w:rPr>
        <w:lastRenderedPageBreak/>
        <w:t>2</w:t>
      </w:r>
      <w:r w:rsidR="001D43BA">
        <w:rPr>
          <w:rFonts w:asciiTheme="minorHAnsi" w:hAnsiTheme="minorHAnsi" w:cstheme="minorHAnsi"/>
          <w:b/>
        </w:rPr>
        <w:t>4</w:t>
      </w:r>
      <w:r w:rsidRPr="00EF7127">
        <w:rPr>
          <w:rFonts w:asciiTheme="minorHAnsi" w:hAnsiTheme="minorHAnsi" w:cstheme="minorHAnsi"/>
          <w:b/>
        </w:rPr>
        <w:t>.</w:t>
      </w:r>
      <w:r w:rsidR="0040039D" w:rsidRPr="00EF7127">
        <w:rPr>
          <w:rFonts w:asciiTheme="minorHAnsi" w:hAnsiTheme="minorHAnsi" w:cstheme="minorHAnsi"/>
          <w:b/>
        </w:rPr>
        <w:t>1</w:t>
      </w:r>
      <w:r w:rsidR="00A03656">
        <w:rPr>
          <w:rFonts w:asciiTheme="minorHAnsi" w:hAnsiTheme="minorHAnsi" w:cstheme="minorHAnsi"/>
          <w:b/>
        </w:rPr>
        <w:t>3</w:t>
      </w:r>
      <w:r w:rsidR="00341390" w:rsidRPr="00EF7127">
        <w:rPr>
          <w:rFonts w:asciiTheme="minorHAnsi" w:hAnsiTheme="minorHAnsi" w:cstheme="minorHAnsi"/>
          <w:bCs/>
        </w:rPr>
        <w:t xml:space="preserve"> </w:t>
      </w:r>
      <w:r w:rsidR="006C046F" w:rsidRPr="00EF7127">
        <w:rPr>
          <w:rFonts w:asciiTheme="minorHAnsi" w:eastAsia="Arial" w:hAnsiTheme="minorHAnsi" w:cstheme="minorHAnsi"/>
          <w:b/>
        </w:rPr>
        <w:t>FINANCE</w:t>
      </w:r>
      <w:r w:rsidR="00341390" w:rsidRPr="00EF7127">
        <w:rPr>
          <w:rFonts w:asciiTheme="minorHAnsi" w:eastAsia="Arial" w:hAnsiTheme="minorHAnsi" w:cstheme="minorHAnsi"/>
          <w:b/>
        </w:rPr>
        <w:t>:</w:t>
      </w:r>
    </w:p>
    <w:p w14:paraId="085D317E" w14:textId="67589FC4" w:rsidR="00995D6F" w:rsidRDefault="00D0134B" w:rsidP="00692914">
      <w:pPr>
        <w:pStyle w:val="ListParagraph"/>
        <w:numPr>
          <w:ilvl w:val="0"/>
          <w:numId w:val="3"/>
        </w:numPr>
        <w:ind w:left="284" w:hanging="284"/>
        <w:rPr>
          <w:rFonts w:asciiTheme="minorHAnsi" w:eastAsia="Arial" w:hAnsiTheme="minorHAnsi" w:cstheme="minorHAnsi"/>
          <w:sz w:val="20"/>
          <w:szCs w:val="20"/>
        </w:rPr>
      </w:pPr>
      <w:r w:rsidRPr="005F0AC8">
        <w:rPr>
          <w:rFonts w:asciiTheme="minorHAnsi" w:eastAsia="Arial" w:hAnsiTheme="minorHAnsi" w:cstheme="minorHAnsi"/>
          <w:sz w:val="20"/>
          <w:szCs w:val="20"/>
        </w:rPr>
        <w:t>The clerk report</w:t>
      </w:r>
      <w:r w:rsidR="00545409" w:rsidRPr="005F0AC8">
        <w:rPr>
          <w:rFonts w:asciiTheme="minorHAnsi" w:eastAsia="Arial" w:hAnsiTheme="minorHAnsi" w:cstheme="minorHAnsi"/>
          <w:sz w:val="20"/>
          <w:szCs w:val="20"/>
        </w:rPr>
        <w:t>ed</w:t>
      </w:r>
      <w:r w:rsidRPr="005F0AC8">
        <w:rPr>
          <w:rFonts w:asciiTheme="minorHAnsi" w:eastAsia="Arial" w:hAnsiTheme="minorHAnsi" w:cstheme="minorHAnsi"/>
          <w:sz w:val="20"/>
          <w:szCs w:val="20"/>
        </w:rPr>
        <w:t xml:space="preserve"> </w:t>
      </w:r>
      <w:r w:rsidR="00D740C2" w:rsidRPr="005F0AC8">
        <w:rPr>
          <w:rFonts w:asciiTheme="minorHAnsi" w:eastAsia="Arial" w:hAnsiTheme="minorHAnsi" w:cstheme="minorHAnsi"/>
          <w:sz w:val="20"/>
          <w:szCs w:val="20"/>
        </w:rPr>
        <w:t>on</w:t>
      </w:r>
      <w:r w:rsidRPr="005F0AC8">
        <w:rPr>
          <w:rFonts w:asciiTheme="minorHAnsi" w:eastAsia="Arial" w:hAnsiTheme="minorHAnsi" w:cstheme="minorHAnsi"/>
          <w:sz w:val="20"/>
          <w:szCs w:val="20"/>
        </w:rPr>
        <w:t xml:space="preserve"> the current financial situation</w:t>
      </w:r>
      <w:bookmarkStart w:id="5" w:name="m_-5004520557052827928_m_-75541591398836"/>
      <w:r w:rsidR="009E0DCF">
        <w:rPr>
          <w:rFonts w:asciiTheme="minorHAnsi" w:eastAsia="Arial" w:hAnsiTheme="minorHAnsi" w:cstheme="minorHAnsi"/>
          <w:sz w:val="20"/>
          <w:szCs w:val="20"/>
        </w:rPr>
        <w:t xml:space="preserve">. It was agreed that as the precept had now been received </w:t>
      </w:r>
      <w:r w:rsidR="0040038D">
        <w:rPr>
          <w:rFonts w:asciiTheme="minorHAnsi" w:eastAsia="Arial" w:hAnsiTheme="minorHAnsi" w:cstheme="minorHAnsi"/>
          <w:sz w:val="20"/>
          <w:szCs w:val="20"/>
        </w:rPr>
        <w:t xml:space="preserve">that </w:t>
      </w:r>
      <w:r w:rsidR="00A97BC9">
        <w:rPr>
          <w:rFonts w:asciiTheme="minorHAnsi" w:eastAsia="Arial" w:hAnsiTheme="minorHAnsi" w:cstheme="minorHAnsi"/>
          <w:sz w:val="20"/>
          <w:szCs w:val="20"/>
        </w:rPr>
        <w:t xml:space="preserve">the </w:t>
      </w:r>
      <w:r w:rsidR="0040038D">
        <w:rPr>
          <w:rFonts w:asciiTheme="minorHAnsi" w:eastAsia="Arial" w:hAnsiTheme="minorHAnsi" w:cstheme="minorHAnsi"/>
          <w:sz w:val="20"/>
          <w:szCs w:val="20"/>
        </w:rPr>
        <w:t>remaining funds from the Treasurers account at the year end,</w:t>
      </w:r>
      <w:r w:rsidR="00EF3703">
        <w:rPr>
          <w:rFonts w:asciiTheme="minorHAnsi" w:eastAsia="Arial" w:hAnsiTheme="minorHAnsi" w:cstheme="minorHAnsi"/>
          <w:sz w:val="20"/>
          <w:szCs w:val="20"/>
        </w:rPr>
        <w:t xml:space="preserve"> £6,878.</w:t>
      </w:r>
      <w:r w:rsidR="00124CE0">
        <w:rPr>
          <w:rFonts w:asciiTheme="minorHAnsi" w:eastAsia="Arial" w:hAnsiTheme="minorHAnsi" w:cstheme="minorHAnsi"/>
          <w:sz w:val="20"/>
          <w:szCs w:val="20"/>
        </w:rPr>
        <w:t>36 would be moved across to the Contingency account.</w:t>
      </w:r>
      <w:r w:rsidR="006847C1">
        <w:rPr>
          <w:rFonts w:asciiTheme="minorHAnsi" w:eastAsia="Arial" w:hAnsiTheme="minorHAnsi" w:cstheme="minorHAnsi"/>
          <w:sz w:val="20"/>
          <w:szCs w:val="20"/>
        </w:rPr>
        <w:br/>
      </w:r>
    </w:p>
    <w:tbl>
      <w:tblPr>
        <w:tblStyle w:val="TableGrid"/>
        <w:tblW w:w="0" w:type="auto"/>
        <w:tblInd w:w="340" w:type="dxa"/>
        <w:tblLook w:val="04A0" w:firstRow="1" w:lastRow="0" w:firstColumn="1" w:lastColumn="0" w:noHBand="0" w:noVBand="1"/>
      </w:tblPr>
      <w:tblGrid>
        <w:gridCol w:w="4661"/>
      </w:tblGrid>
      <w:tr w:rsidR="00995D6F" w:rsidRPr="00EF7127" w14:paraId="14A9B00B" w14:textId="77777777" w:rsidTr="001E66D0">
        <w:trPr>
          <w:trHeight w:val="320"/>
        </w:trPr>
        <w:tc>
          <w:tcPr>
            <w:tcW w:w="4661" w:type="dxa"/>
          </w:tcPr>
          <w:p w14:paraId="7A406D2F" w14:textId="5813E672" w:rsidR="00995D6F" w:rsidRPr="00EF7127" w:rsidRDefault="00995D6F" w:rsidP="001E66D0">
            <w:pPr>
              <w:pStyle w:val="ListParagraph"/>
              <w:shd w:val="clear" w:color="auto" w:fill="FFFFFF"/>
              <w:spacing w:after="0"/>
              <w:ind w:left="454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F712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>Neighbourhood Plan account        £</w:t>
            </w:r>
            <w:r w:rsidRPr="00EF7127">
              <w:rPr>
                <w:rFonts w:asciiTheme="minorHAnsi" w:hAnsiTheme="minorHAnsi" w:cstheme="minorHAnsi"/>
                <w:bCs/>
                <w:sz w:val="20"/>
                <w:szCs w:val="20"/>
              </w:rPr>
              <w:t>1,8</w:t>
            </w:r>
            <w:r w:rsidR="00A03656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6359F1">
              <w:rPr>
                <w:rFonts w:asciiTheme="minorHAnsi" w:hAnsiTheme="minorHAnsi" w:cstheme="minorHAnsi"/>
                <w:bCs/>
                <w:sz w:val="20"/>
                <w:szCs w:val="20"/>
              </w:rPr>
              <w:t>2</w:t>
            </w:r>
            <w:r w:rsidR="00A03656">
              <w:rPr>
                <w:rFonts w:asciiTheme="minorHAnsi" w:hAnsiTheme="minorHAnsi" w:cstheme="minorHAnsi"/>
                <w:bCs/>
                <w:sz w:val="20"/>
                <w:szCs w:val="20"/>
              </w:rPr>
              <w:t>.</w:t>
            </w:r>
            <w:r w:rsidR="006359F1">
              <w:rPr>
                <w:rFonts w:asciiTheme="minorHAnsi" w:hAnsiTheme="minorHAnsi" w:cstheme="minorHAnsi"/>
                <w:bCs/>
                <w:sz w:val="20"/>
                <w:szCs w:val="20"/>
              </w:rPr>
              <w:t>09</w:t>
            </w:r>
          </w:p>
        </w:tc>
      </w:tr>
      <w:tr w:rsidR="00995D6F" w:rsidRPr="00EF7127" w14:paraId="6276E474" w14:textId="77777777" w:rsidTr="001E66D0">
        <w:trPr>
          <w:trHeight w:val="320"/>
        </w:trPr>
        <w:tc>
          <w:tcPr>
            <w:tcW w:w="4661" w:type="dxa"/>
          </w:tcPr>
          <w:p w14:paraId="4CD35529" w14:textId="4A661759" w:rsidR="00995D6F" w:rsidRPr="00EF7127" w:rsidRDefault="00995D6F" w:rsidP="001E66D0">
            <w:pPr>
              <w:pStyle w:val="ListParagraph"/>
              <w:shd w:val="clear" w:color="auto" w:fill="FFFFFF"/>
              <w:spacing w:after="0"/>
              <w:ind w:left="454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F712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Treasurers account                          </w:t>
            </w:r>
            <w:r w:rsidRPr="00EF7127">
              <w:rPr>
                <w:rFonts w:asciiTheme="minorHAnsi" w:hAnsiTheme="minorHAnsi" w:cstheme="minorHAnsi"/>
                <w:sz w:val="20"/>
                <w:szCs w:val="20"/>
              </w:rPr>
              <w:t>£</w:t>
            </w:r>
            <w:r w:rsidR="00523EFD">
              <w:rPr>
                <w:rFonts w:asciiTheme="minorHAnsi" w:hAnsiTheme="minorHAnsi" w:cstheme="minorHAnsi"/>
                <w:sz w:val="20"/>
                <w:szCs w:val="20"/>
              </w:rPr>
              <w:t>17,735.72</w:t>
            </w:r>
          </w:p>
        </w:tc>
      </w:tr>
      <w:tr w:rsidR="00995D6F" w:rsidRPr="00EF7127" w14:paraId="24F01299" w14:textId="77777777" w:rsidTr="001E66D0">
        <w:trPr>
          <w:trHeight w:val="320"/>
        </w:trPr>
        <w:tc>
          <w:tcPr>
            <w:tcW w:w="4661" w:type="dxa"/>
          </w:tcPr>
          <w:p w14:paraId="062718D3" w14:textId="5C774C35" w:rsidR="00995D6F" w:rsidRPr="00EF7127" w:rsidRDefault="00995D6F" w:rsidP="001E66D0">
            <w:pPr>
              <w:pStyle w:val="ListParagraph"/>
              <w:shd w:val="clear" w:color="auto" w:fill="FFFFFF"/>
              <w:spacing w:after="0"/>
              <w:ind w:left="454"/>
              <w:rPr>
                <w:rFonts w:asciiTheme="minorHAnsi" w:hAnsiTheme="minorHAnsi" w:cstheme="minorHAnsi"/>
                <w:color w:val="222222"/>
                <w:sz w:val="20"/>
                <w:szCs w:val="20"/>
              </w:rPr>
            </w:pPr>
            <w:r w:rsidRPr="00EF7127">
              <w:rPr>
                <w:rFonts w:asciiTheme="minorHAnsi" w:hAnsiTheme="minorHAnsi" w:cstheme="minorHAnsi"/>
                <w:color w:val="222222"/>
                <w:sz w:val="20"/>
                <w:szCs w:val="20"/>
              </w:rPr>
              <w:t xml:space="preserve">Contingency account                       </w:t>
            </w:r>
            <w:r w:rsidRPr="00EF7127">
              <w:rPr>
                <w:rFonts w:asciiTheme="minorHAnsi" w:hAnsiTheme="minorHAnsi" w:cstheme="minorHAnsi"/>
                <w:sz w:val="20"/>
                <w:szCs w:val="20"/>
              </w:rPr>
              <w:t>£5,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4</w:t>
            </w:r>
            <w:r w:rsidR="00FA5ACE">
              <w:rPr>
                <w:rFonts w:asciiTheme="minorHAnsi" w:hAnsiTheme="minorHAnsi" w:cstheme="minorHAnsi"/>
                <w:sz w:val="20"/>
                <w:szCs w:val="20"/>
              </w:rPr>
              <w:t>81.60</w:t>
            </w:r>
          </w:p>
        </w:tc>
      </w:tr>
      <w:tr w:rsidR="00995D6F" w:rsidRPr="00EF7127" w14:paraId="6E7A9B6D" w14:textId="77777777" w:rsidTr="001E66D0">
        <w:trPr>
          <w:trHeight w:val="320"/>
        </w:trPr>
        <w:tc>
          <w:tcPr>
            <w:tcW w:w="4661" w:type="dxa"/>
          </w:tcPr>
          <w:p w14:paraId="2906370C" w14:textId="534B0B25" w:rsidR="00995D6F" w:rsidRPr="00EF7127" w:rsidRDefault="00995D6F" w:rsidP="001E66D0">
            <w:pPr>
              <w:pStyle w:val="ListParagraph"/>
              <w:shd w:val="clear" w:color="auto" w:fill="FFFFFF"/>
              <w:spacing w:after="0"/>
              <w:ind w:left="454"/>
              <w:rPr>
                <w:rFonts w:asciiTheme="minorHAnsi" w:eastAsia="Arial" w:hAnsiTheme="minorHAnsi" w:cstheme="minorHAnsi"/>
                <w:sz w:val="20"/>
                <w:szCs w:val="20"/>
              </w:rPr>
            </w:pPr>
            <w:r w:rsidRPr="00EF7127">
              <w:rPr>
                <w:rFonts w:asciiTheme="minorHAnsi" w:hAnsiTheme="minorHAnsi" w:cstheme="minorHAnsi"/>
                <w:b/>
                <w:bCs/>
                <w:color w:val="222222"/>
                <w:sz w:val="20"/>
                <w:szCs w:val="20"/>
              </w:rPr>
              <w:t>Total                                                 </w:t>
            </w:r>
            <w:r w:rsidRPr="00EF712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£</w:t>
            </w:r>
            <w:r w:rsidR="00FA2639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25</w:t>
            </w:r>
            <w:r w:rsidR="00872A16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,039.41</w:t>
            </w:r>
          </w:p>
        </w:tc>
      </w:tr>
    </w:tbl>
    <w:p w14:paraId="71F325E6" w14:textId="69408E03" w:rsidR="007423FD" w:rsidRDefault="007423FD" w:rsidP="00692914">
      <w:pPr>
        <w:pStyle w:val="ListParagraph"/>
        <w:numPr>
          <w:ilvl w:val="0"/>
          <w:numId w:val="3"/>
        </w:numPr>
        <w:spacing w:before="240"/>
        <w:ind w:left="284" w:hanging="284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Cllr Smyth was re</w:t>
      </w:r>
      <w:r w:rsidR="00F7558A">
        <w:rPr>
          <w:rFonts w:asciiTheme="minorHAnsi" w:eastAsia="Arial" w:hAnsiTheme="minorHAnsi" w:cstheme="minorHAnsi"/>
          <w:sz w:val="20"/>
          <w:szCs w:val="20"/>
        </w:rPr>
        <w:t>appointed as internal control officer.</w:t>
      </w:r>
    </w:p>
    <w:p w14:paraId="0B172A0F" w14:textId="5CD06CEE" w:rsidR="0030387E" w:rsidRDefault="0030387E" w:rsidP="00692914">
      <w:pPr>
        <w:pStyle w:val="ListParagraph"/>
        <w:numPr>
          <w:ilvl w:val="0"/>
          <w:numId w:val="3"/>
        </w:numPr>
        <w:spacing w:before="240"/>
        <w:ind w:left="284" w:hanging="284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Bank signatories were re-approved.</w:t>
      </w:r>
    </w:p>
    <w:p w14:paraId="2D69694D" w14:textId="77777777" w:rsidR="00F8751F" w:rsidRPr="00F8751F" w:rsidRDefault="00F8751F" w:rsidP="00F8751F">
      <w:pPr>
        <w:pStyle w:val="ListParagraph"/>
        <w:numPr>
          <w:ilvl w:val="0"/>
          <w:numId w:val="3"/>
        </w:numPr>
        <w:spacing w:before="240"/>
        <w:ind w:left="284" w:hanging="284"/>
        <w:rPr>
          <w:rFonts w:asciiTheme="minorHAnsi" w:eastAsia="Arial" w:hAnsiTheme="minorHAnsi" w:cstheme="minorHAnsi"/>
          <w:sz w:val="20"/>
          <w:szCs w:val="20"/>
        </w:rPr>
      </w:pPr>
      <w:r w:rsidRPr="00F8751F">
        <w:rPr>
          <w:rFonts w:asciiTheme="minorHAnsi" w:hAnsiTheme="minorHAnsi" w:cstheme="minorHAnsi"/>
          <w:sz w:val="20"/>
          <w:szCs w:val="20"/>
        </w:rPr>
        <w:t>A list of due payments that arose on a regular basis were presented to Councillors and these were authorised for the year ahead provided that budgetary controls were adhered to:</w:t>
      </w:r>
    </w:p>
    <w:p w14:paraId="3FF9715C" w14:textId="77777777" w:rsidR="00F8751F" w:rsidRPr="00F8751F" w:rsidRDefault="00F8751F" w:rsidP="00D270A0">
      <w:pPr>
        <w:pStyle w:val="ListParagraph"/>
        <w:numPr>
          <w:ilvl w:val="0"/>
          <w:numId w:val="18"/>
        </w:numPr>
        <w:shd w:val="clear" w:color="auto" w:fill="FFFFFF"/>
        <w:ind w:left="360"/>
        <w:rPr>
          <w:rFonts w:asciiTheme="minorHAnsi" w:hAnsiTheme="minorHAnsi" w:cstheme="minorHAnsi"/>
          <w:color w:val="222222"/>
          <w:sz w:val="20"/>
          <w:szCs w:val="20"/>
        </w:rPr>
      </w:pPr>
      <w:r w:rsidRPr="00F8751F">
        <w:rPr>
          <w:rFonts w:asciiTheme="minorHAnsi" w:hAnsiTheme="minorHAnsi" w:cstheme="minorHAnsi"/>
          <w:color w:val="222222"/>
          <w:sz w:val="20"/>
          <w:szCs w:val="20"/>
        </w:rPr>
        <w:t>Clerk's salary and statutory deductions</w:t>
      </w:r>
    </w:p>
    <w:p w14:paraId="5F7EADB6" w14:textId="77777777" w:rsidR="00F8751F" w:rsidRPr="00F8751F" w:rsidRDefault="00F8751F" w:rsidP="00D270A0">
      <w:pPr>
        <w:pStyle w:val="ListParagraph"/>
        <w:numPr>
          <w:ilvl w:val="0"/>
          <w:numId w:val="18"/>
        </w:numPr>
        <w:shd w:val="clear" w:color="auto" w:fill="FFFFFF"/>
        <w:ind w:left="360"/>
        <w:rPr>
          <w:rFonts w:asciiTheme="minorHAnsi" w:hAnsiTheme="minorHAnsi" w:cstheme="minorHAnsi"/>
          <w:color w:val="222222"/>
          <w:sz w:val="20"/>
          <w:szCs w:val="20"/>
        </w:rPr>
      </w:pPr>
      <w:r w:rsidRPr="00F8751F">
        <w:rPr>
          <w:rFonts w:asciiTheme="minorHAnsi" w:hAnsiTheme="minorHAnsi" w:cstheme="minorHAnsi"/>
          <w:color w:val="222222"/>
          <w:sz w:val="20"/>
          <w:szCs w:val="20"/>
        </w:rPr>
        <w:t xml:space="preserve">Clerk's expenses- working from home allowance £20 per month, stationery and printing </w:t>
      </w:r>
    </w:p>
    <w:p w14:paraId="19DB1069" w14:textId="77777777" w:rsidR="00F8751F" w:rsidRPr="00F8751F" w:rsidRDefault="00F8751F" w:rsidP="00D270A0">
      <w:pPr>
        <w:pStyle w:val="ListParagraph"/>
        <w:numPr>
          <w:ilvl w:val="0"/>
          <w:numId w:val="18"/>
        </w:numPr>
        <w:shd w:val="clear" w:color="auto" w:fill="FFFFFF"/>
        <w:ind w:left="360"/>
        <w:rPr>
          <w:rFonts w:asciiTheme="minorHAnsi" w:hAnsiTheme="minorHAnsi" w:cstheme="minorHAnsi"/>
          <w:color w:val="222222"/>
          <w:sz w:val="20"/>
          <w:szCs w:val="20"/>
        </w:rPr>
      </w:pPr>
      <w:r w:rsidRPr="00F8751F">
        <w:rPr>
          <w:rFonts w:asciiTheme="minorHAnsi" w:hAnsiTheme="minorHAnsi" w:cstheme="minorHAnsi"/>
          <w:color w:val="222222"/>
          <w:sz w:val="20"/>
          <w:szCs w:val="20"/>
        </w:rPr>
        <w:t xml:space="preserve">Insurance </w:t>
      </w:r>
    </w:p>
    <w:p w14:paraId="04115833" w14:textId="5103C6DE" w:rsidR="00F8751F" w:rsidRPr="00F8751F" w:rsidRDefault="00F8751F" w:rsidP="00D270A0">
      <w:pPr>
        <w:pStyle w:val="ListParagraph"/>
        <w:numPr>
          <w:ilvl w:val="0"/>
          <w:numId w:val="18"/>
        </w:numPr>
        <w:shd w:val="clear" w:color="auto" w:fill="FFFFFF"/>
        <w:ind w:left="360"/>
        <w:rPr>
          <w:rFonts w:asciiTheme="minorHAnsi" w:hAnsiTheme="minorHAnsi" w:cstheme="minorHAnsi"/>
          <w:color w:val="222222"/>
          <w:sz w:val="20"/>
          <w:szCs w:val="20"/>
        </w:rPr>
      </w:pPr>
      <w:r w:rsidRPr="00F8751F">
        <w:rPr>
          <w:rFonts w:asciiTheme="minorHAnsi" w:hAnsiTheme="minorHAnsi" w:cstheme="minorHAnsi"/>
          <w:color w:val="222222"/>
          <w:sz w:val="20"/>
          <w:szCs w:val="20"/>
        </w:rPr>
        <w:t xml:space="preserve">NALC, ICO and </w:t>
      </w:r>
      <w:r>
        <w:rPr>
          <w:rFonts w:asciiTheme="minorHAnsi" w:hAnsiTheme="minorHAnsi" w:cstheme="minorHAnsi"/>
          <w:color w:val="222222"/>
          <w:sz w:val="20"/>
          <w:szCs w:val="20"/>
        </w:rPr>
        <w:t>N</w:t>
      </w:r>
      <w:r w:rsidRPr="00F8751F">
        <w:rPr>
          <w:rFonts w:asciiTheme="minorHAnsi" w:hAnsiTheme="minorHAnsi" w:cstheme="minorHAnsi"/>
          <w:color w:val="222222"/>
          <w:sz w:val="20"/>
          <w:szCs w:val="20"/>
        </w:rPr>
        <w:t>ACRE subscriptions</w:t>
      </w:r>
    </w:p>
    <w:p w14:paraId="28715E04" w14:textId="720E8DDD" w:rsidR="00F8751F" w:rsidRPr="00F8751F" w:rsidRDefault="00F8751F" w:rsidP="00D270A0">
      <w:pPr>
        <w:pStyle w:val="ListParagraph"/>
        <w:numPr>
          <w:ilvl w:val="0"/>
          <w:numId w:val="18"/>
        </w:numPr>
        <w:shd w:val="clear" w:color="auto" w:fill="FFFFFF"/>
        <w:ind w:left="360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>P</w:t>
      </w:r>
      <w:r w:rsidRPr="00F8751F">
        <w:rPr>
          <w:rFonts w:asciiTheme="minorHAnsi" w:hAnsiTheme="minorHAnsi" w:cstheme="minorHAnsi"/>
          <w:color w:val="222222"/>
          <w:sz w:val="20"/>
          <w:szCs w:val="20"/>
        </w:rPr>
        <w:t>rinting costs</w:t>
      </w:r>
    </w:p>
    <w:p w14:paraId="20308FDA" w14:textId="77777777" w:rsidR="00F8751F" w:rsidRPr="00F8751F" w:rsidRDefault="00F8751F" w:rsidP="00D270A0">
      <w:pPr>
        <w:pStyle w:val="ListParagraph"/>
        <w:numPr>
          <w:ilvl w:val="0"/>
          <w:numId w:val="18"/>
        </w:numPr>
        <w:shd w:val="clear" w:color="auto" w:fill="FFFFFF"/>
        <w:ind w:left="360"/>
        <w:rPr>
          <w:rFonts w:asciiTheme="minorHAnsi" w:hAnsiTheme="minorHAnsi" w:cstheme="minorHAnsi"/>
          <w:color w:val="222222"/>
          <w:sz w:val="20"/>
          <w:szCs w:val="20"/>
        </w:rPr>
      </w:pPr>
      <w:r w:rsidRPr="00F8751F">
        <w:rPr>
          <w:rFonts w:asciiTheme="minorHAnsi" w:hAnsiTheme="minorHAnsi" w:cstheme="minorHAnsi"/>
          <w:color w:val="222222"/>
          <w:sz w:val="20"/>
          <w:szCs w:val="20"/>
        </w:rPr>
        <w:t>Poppy wreath</w:t>
      </w:r>
    </w:p>
    <w:p w14:paraId="6371F150" w14:textId="0C76298A" w:rsidR="003A7503" w:rsidRPr="00F8751F" w:rsidRDefault="00F8751F" w:rsidP="00D270A0">
      <w:pPr>
        <w:pStyle w:val="ListParagraph"/>
        <w:numPr>
          <w:ilvl w:val="0"/>
          <w:numId w:val="18"/>
        </w:numPr>
        <w:spacing w:before="240"/>
        <w:ind w:left="360"/>
        <w:rPr>
          <w:rFonts w:asciiTheme="minorHAnsi" w:eastAsia="Arial" w:hAnsiTheme="minorHAnsi" w:cstheme="minorHAnsi"/>
          <w:sz w:val="20"/>
          <w:szCs w:val="20"/>
        </w:rPr>
      </w:pPr>
      <w:r w:rsidRPr="00F8751F">
        <w:rPr>
          <w:rFonts w:asciiTheme="minorHAnsi" w:hAnsiTheme="minorHAnsi" w:cstheme="minorHAnsi"/>
          <w:color w:val="222222"/>
          <w:sz w:val="20"/>
          <w:szCs w:val="20"/>
        </w:rPr>
        <w:t>Training costs</w:t>
      </w:r>
    </w:p>
    <w:p w14:paraId="36B249F3" w14:textId="21AFD7B6" w:rsidR="008333C1" w:rsidRPr="008333C1" w:rsidRDefault="007016E9" w:rsidP="00AA1EC9">
      <w:pPr>
        <w:pStyle w:val="ListParagraph"/>
        <w:spacing w:before="240"/>
        <w:ind w:left="284"/>
        <w:rPr>
          <w:rFonts w:asciiTheme="minorHAnsi" w:eastAsia="Arial" w:hAnsiTheme="minorHAnsi" w:cstheme="minorHAnsi"/>
          <w:sz w:val="20"/>
          <w:szCs w:val="20"/>
        </w:rPr>
      </w:pPr>
      <w:r w:rsidRPr="00E246FF">
        <w:rPr>
          <w:rFonts w:asciiTheme="minorHAnsi" w:eastAsia="Arial" w:hAnsiTheme="minorHAnsi" w:cstheme="minorHAnsi"/>
          <w:sz w:val="20"/>
          <w:szCs w:val="20"/>
        </w:rPr>
        <w:t>P</w:t>
      </w:r>
      <w:r w:rsidR="00042E5B" w:rsidRPr="00E246FF">
        <w:rPr>
          <w:rFonts w:asciiTheme="minorHAnsi" w:eastAsia="Arial" w:hAnsiTheme="minorHAnsi" w:cstheme="minorHAnsi"/>
          <w:sz w:val="20"/>
          <w:szCs w:val="20"/>
        </w:rPr>
        <w:t>reviously authorised p</w:t>
      </w:r>
      <w:r w:rsidRPr="00E246FF">
        <w:rPr>
          <w:rFonts w:asciiTheme="minorHAnsi" w:eastAsia="Arial" w:hAnsiTheme="minorHAnsi" w:cstheme="minorHAnsi"/>
          <w:sz w:val="20"/>
          <w:szCs w:val="20"/>
        </w:rPr>
        <w:t xml:space="preserve">ayments made </w:t>
      </w:r>
      <w:r w:rsidR="00042E5B" w:rsidRPr="00E246FF">
        <w:rPr>
          <w:rFonts w:asciiTheme="minorHAnsi" w:eastAsia="Arial" w:hAnsiTheme="minorHAnsi" w:cstheme="minorHAnsi"/>
          <w:sz w:val="20"/>
          <w:szCs w:val="20"/>
        </w:rPr>
        <w:t>following the last meeting were reported:</w:t>
      </w:r>
    </w:p>
    <w:p w14:paraId="0FDBC294" w14:textId="4C764C8A" w:rsidR="008333C1" w:rsidRDefault="00D853CF" w:rsidP="00D270A0">
      <w:pPr>
        <w:pStyle w:val="ListParagraph"/>
        <w:numPr>
          <w:ilvl w:val="0"/>
          <w:numId w:val="4"/>
        </w:numPr>
        <w:ind w:left="360"/>
        <w:rPr>
          <w:rFonts w:asciiTheme="minorHAnsi" w:eastAsia="Arial" w:hAnsiTheme="minorHAnsi" w:cstheme="minorHAnsi"/>
          <w:sz w:val="20"/>
          <w:szCs w:val="20"/>
        </w:rPr>
      </w:pPr>
      <w:r w:rsidRPr="00003253">
        <w:rPr>
          <w:rFonts w:asciiTheme="minorHAnsi" w:eastAsia="Arial" w:hAnsiTheme="minorHAnsi" w:cstheme="minorHAnsi"/>
          <w:sz w:val="20"/>
          <w:szCs w:val="20"/>
        </w:rPr>
        <w:t xml:space="preserve">Clerk’s </w:t>
      </w:r>
      <w:r w:rsidR="00C14975">
        <w:rPr>
          <w:rFonts w:asciiTheme="minorHAnsi" w:eastAsia="Arial" w:hAnsiTheme="minorHAnsi" w:cstheme="minorHAnsi"/>
          <w:sz w:val="20"/>
          <w:szCs w:val="20"/>
        </w:rPr>
        <w:t>April</w:t>
      </w:r>
      <w:r w:rsidRPr="00003253">
        <w:rPr>
          <w:rFonts w:asciiTheme="minorHAnsi" w:eastAsia="Arial" w:hAnsiTheme="minorHAnsi" w:cstheme="minorHAnsi"/>
          <w:sz w:val="20"/>
          <w:szCs w:val="20"/>
        </w:rPr>
        <w:t xml:space="preserve"> salary </w:t>
      </w:r>
      <w:r w:rsidR="007A278C" w:rsidRPr="00003253">
        <w:rPr>
          <w:rFonts w:asciiTheme="minorHAnsi" w:eastAsia="Arial" w:hAnsiTheme="minorHAnsi" w:cstheme="minorHAnsi"/>
          <w:sz w:val="20"/>
          <w:szCs w:val="20"/>
        </w:rPr>
        <w:t>£40</w:t>
      </w:r>
      <w:r w:rsidR="00A03656" w:rsidRPr="00003253">
        <w:rPr>
          <w:rFonts w:asciiTheme="minorHAnsi" w:eastAsia="Arial" w:hAnsiTheme="minorHAnsi" w:cstheme="minorHAnsi"/>
          <w:sz w:val="20"/>
          <w:szCs w:val="20"/>
        </w:rPr>
        <w:t>3</w:t>
      </w:r>
      <w:r w:rsidR="00DB6E1C" w:rsidRPr="00003253">
        <w:rPr>
          <w:rFonts w:asciiTheme="minorHAnsi" w:eastAsia="Arial" w:hAnsiTheme="minorHAnsi" w:cstheme="minorHAnsi"/>
          <w:sz w:val="20"/>
          <w:szCs w:val="20"/>
        </w:rPr>
        <w:t>.</w:t>
      </w:r>
      <w:r w:rsidR="00A03656" w:rsidRPr="00003253">
        <w:rPr>
          <w:rFonts w:asciiTheme="minorHAnsi" w:eastAsia="Arial" w:hAnsiTheme="minorHAnsi" w:cstheme="minorHAnsi"/>
          <w:sz w:val="20"/>
          <w:szCs w:val="20"/>
        </w:rPr>
        <w:t>0</w:t>
      </w:r>
      <w:r w:rsidR="007A278C" w:rsidRPr="00003253">
        <w:rPr>
          <w:rFonts w:asciiTheme="minorHAnsi" w:eastAsia="Arial" w:hAnsiTheme="minorHAnsi" w:cstheme="minorHAnsi"/>
          <w:sz w:val="20"/>
          <w:szCs w:val="20"/>
        </w:rPr>
        <w:t>7</w:t>
      </w:r>
      <w:r w:rsidR="004E45D3" w:rsidRPr="00003253">
        <w:rPr>
          <w:rFonts w:asciiTheme="minorHAnsi" w:eastAsia="Arial" w:hAnsiTheme="minorHAnsi" w:cstheme="minorHAnsi"/>
          <w:sz w:val="20"/>
          <w:szCs w:val="20"/>
        </w:rPr>
        <w:t xml:space="preserve"> and </w:t>
      </w:r>
      <w:r w:rsidR="007A278C" w:rsidRPr="00003253">
        <w:rPr>
          <w:rFonts w:asciiTheme="minorHAnsi" w:eastAsia="Arial" w:hAnsiTheme="minorHAnsi" w:cstheme="minorHAnsi"/>
          <w:sz w:val="20"/>
          <w:szCs w:val="20"/>
        </w:rPr>
        <w:t>HMRC statutory deductions £100</w:t>
      </w:r>
      <w:r w:rsidR="00515DF1" w:rsidRPr="00003253">
        <w:rPr>
          <w:rFonts w:asciiTheme="minorHAnsi" w:eastAsia="Arial" w:hAnsiTheme="minorHAnsi" w:cstheme="minorHAnsi"/>
          <w:sz w:val="20"/>
          <w:szCs w:val="20"/>
        </w:rPr>
        <w:t>.</w:t>
      </w:r>
      <w:r w:rsidR="00A03656" w:rsidRPr="00003253">
        <w:rPr>
          <w:rFonts w:asciiTheme="minorHAnsi" w:eastAsia="Arial" w:hAnsiTheme="minorHAnsi" w:cstheme="minorHAnsi"/>
          <w:sz w:val="20"/>
          <w:szCs w:val="20"/>
        </w:rPr>
        <w:t>6</w:t>
      </w:r>
      <w:r w:rsidR="00B14B0F" w:rsidRPr="00003253">
        <w:rPr>
          <w:rFonts w:asciiTheme="minorHAnsi" w:eastAsia="Arial" w:hAnsiTheme="minorHAnsi" w:cstheme="minorHAnsi"/>
          <w:sz w:val="20"/>
          <w:szCs w:val="20"/>
        </w:rPr>
        <w:t>0</w:t>
      </w:r>
    </w:p>
    <w:p w14:paraId="035F3985" w14:textId="4B5ED29D" w:rsidR="00C14975" w:rsidRPr="00003253" w:rsidRDefault="00632776" w:rsidP="00D270A0">
      <w:pPr>
        <w:pStyle w:val="ListParagraph"/>
        <w:numPr>
          <w:ilvl w:val="0"/>
          <w:numId w:val="4"/>
        </w:numPr>
        <w:ind w:left="360"/>
        <w:rPr>
          <w:rFonts w:asciiTheme="minorHAnsi" w:eastAsia="Arial" w:hAnsiTheme="minorHAnsi" w:cstheme="minorHAnsi"/>
          <w:sz w:val="20"/>
          <w:szCs w:val="20"/>
        </w:rPr>
      </w:pPr>
      <w:r>
        <w:rPr>
          <w:rFonts w:asciiTheme="minorHAnsi" w:eastAsia="Arial" w:hAnsiTheme="minorHAnsi" w:cstheme="minorHAnsi"/>
          <w:sz w:val="20"/>
          <w:szCs w:val="20"/>
        </w:rPr>
        <w:t>Clerk’s expenses for March and April £45.48</w:t>
      </w:r>
    </w:p>
    <w:p w14:paraId="41010FAC" w14:textId="77777777" w:rsidR="004A1B47" w:rsidRPr="00003253" w:rsidRDefault="004A1B47" w:rsidP="00D270A0">
      <w:pPr>
        <w:pStyle w:val="ListParagraph"/>
        <w:numPr>
          <w:ilvl w:val="0"/>
          <w:numId w:val="4"/>
        </w:numPr>
        <w:shd w:val="clear" w:color="auto" w:fill="FFFFFF"/>
        <w:ind w:left="360"/>
        <w:rPr>
          <w:rFonts w:asciiTheme="minorHAnsi" w:hAnsiTheme="minorHAnsi" w:cstheme="minorHAnsi"/>
          <w:color w:val="222222"/>
          <w:sz w:val="20"/>
          <w:szCs w:val="20"/>
        </w:rPr>
      </w:pPr>
      <w:r w:rsidRPr="00003253">
        <w:rPr>
          <w:rFonts w:asciiTheme="minorHAnsi" w:eastAsia="Arial" w:hAnsiTheme="minorHAnsi" w:cstheme="minorHAnsi"/>
          <w:sz w:val="20"/>
          <w:szCs w:val="20"/>
        </w:rPr>
        <w:t>NACRE subscription £42.00</w:t>
      </w:r>
    </w:p>
    <w:p w14:paraId="3B20C1CB" w14:textId="77777777" w:rsidR="004A1B47" w:rsidRPr="00E5501B" w:rsidRDefault="004A1B47" w:rsidP="00D270A0">
      <w:pPr>
        <w:pStyle w:val="ListParagraph"/>
        <w:numPr>
          <w:ilvl w:val="0"/>
          <w:numId w:val="4"/>
        </w:numPr>
        <w:shd w:val="clear" w:color="auto" w:fill="FFFFFF"/>
        <w:spacing w:after="0"/>
        <w:ind w:left="360"/>
        <w:rPr>
          <w:rFonts w:asciiTheme="minorHAnsi" w:hAnsiTheme="minorHAnsi" w:cstheme="minorHAnsi"/>
          <w:color w:val="222222"/>
          <w:sz w:val="20"/>
          <w:szCs w:val="20"/>
        </w:rPr>
      </w:pPr>
      <w:r w:rsidRPr="00003253">
        <w:rPr>
          <w:rFonts w:asciiTheme="minorHAnsi" w:eastAsia="Arial" w:hAnsiTheme="minorHAnsi" w:cstheme="minorHAnsi"/>
          <w:sz w:val="20"/>
          <w:szCs w:val="20"/>
        </w:rPr>
        <w:t>NCALC subscription £551.4</w:t>
      </w:r>
      <w:r>
        <w:rPr>
          <w:rFonts w:asciiTheme="minorHAnsi" w:eastAsia="Arial" w:hAnsiTheme="minorHAnsi" w:cstheme="minorHAnsi"/>
          <w:sz w:val="20"/>
          <w:szCs w:val="20"/>
        </w:rPr>
        <w:t>9</w:t>
      </w:r>
    </w:p>
    <w:p w14:paraId="71B9CBD7" w14:textId="77777777" w:rsidR="008333C1" w:rsidRPr="00E246FF" w:rsidRDefault="001711E0" w:rsidP="00692914">
      <w:pPr>
        <w:pStyle w:val="ListParagraph"/>
        <w:numPr>
          <w:ilvl w:val="0"/>
          <w:numId w:val="3"/>
        </w:numPr>
        <w:ind w:left="284" w:hanging="284"/>
        <w:rPr>
          <w:rFonts w:asciiTheme="minorHAnsi" w:eastAsia="Arial" w:hAnsiTheme="minorHAnsi" w:cstheme="minorHAnsi"/>
          <w:sz w:val="20"/>
          <w:szCs w:val="20"/>
        </w:rPr>
      </w:pPr>
      <w:r w:rsidRPr="008333C1">
        <w:rPr>
          <w:rFonts w:asciiTheme="minorHAnsi" w:eastAsia="Arial" w:hAnsiTheme="minorHAnsi" w:cstheme="minorHAnsi"/>
          <w:sz w:val="20"/>
          <w:szCs w:val="20"/>
        </w:rPr>
        <w:t xml:space="preserve">A schedule of payments </w:t>
      </w:r>
      <w:r w:rsidR="00A4012A" w:rsidRPr="008333C1">
        <w:rPr>
          <w:rFonts w:asciiTheme="minorHAnsi" w:eastAsia="Arial" w:hAnsiTheme="minorHAnsi" w:cstheme="minorHAnsi"/>
          <w:sz w:val="20"/>
          <w:szCs w:val="20"/>
        </w:rPr>
        <w:t xml:space="preserve">due </w:t>
      </w:r>
      <w:r w:rsidRPr="008333C1">
        <w:rPr>
          <w:rFonts w:asciiTheme="minorHAnsi" w:eastAsia="Arial" w:hAnsiTheme="minorHAnsi" w:cstheme="minorHAnsi"/>
          <w:sz w:val="20"/>
          <w:szCs w:val="20"/>
        </w:rPr>
        <w:t>was authorised:</w:t>
      </w:r>
    </w:p>
    <w:p w14:paraId="5C35B198" w14:textId="73029C6F" w:rsidR="00A03656" w:rsidRPr="008604DC" w:rsidRDefault="00F36D57" w:rsidP="006E6D6B">
      <w:pPr>
        <w:pStyle w:val="ListParagraph"/>
        <w:numPr>
          <w:ilvl w:val="0"/>
          <w:numId w:val="5"/>
        </w:numPr>
        <w:shd w:val="clear" w:color="auto" w:fill="FFFFFF"/>
        <w:ind w:left="360"/>
        <w:rPr>
          <w:rFonts w:asciiTheme="minorHAnsi" w:hAnsiTheme="minorHAnsi" w:cstheme="minorHAnsi"/>
          <w:color w:val="222222"/>
          <w:sz w:val="18"/>
          <w:szCs w:val="18"/>
        </w:rPr>
      </w:pPr>
      <w:r w:rsidRPr="008604DC">
        <w:rPr>
          <w:rFonts w:asciiTheme="minorHAnsi" w:eastAsia="Arial" w:hAnsiTheme="minorHAnsi" w:cstheme="minorHAnsi"/>
          <w:sz w:val="20"/>
          <w:szCs w:val="20"/>
        </w:rPr>
        <w:t xml:space="preserve">Clerk’s salary and </w:t>
      </w:r>
      <w:r w:rsidR="00A93EBC" w:rsidRPr="008604DC">
        <w:rPr>
          <w:rFonts w:asciiTheme="minorHAnsi" w:eastAsia="Arial" w:hAnsiTheme="minorHAnsi" w:cstheme="minorHAnsi"/>
          <w:sz w:val="20"/>
          <w:szCs w:val="20"/>
        </w:rPr>
        <w:t xml:space="preserve">expenses and </w:t>
      </w:r>
      <w:r w:rsidRPr="008604DC">
        <w:rPr>
          <w:rFonts w:asciiTheme="minorHAnsi" w:eastAsia="Arial" w:hAnsiTheme="minorHAnsi" w:cstheme="minorHAnsi"/>
          <w:sz w:val="20"/>
          <w:szCs w:val="20"/>
        </w:rPr>
        <w:t xml:space="preserve">HMRC </w:t>
      </w:r>
      <w:r w:rsidR="00812BDA" w:rsidRPr="008604DC">
        <w:rPr>
          <w:rFonts w:asciiTheme="minorHAnsi" w:eastAsia="Arial" w:hAnsiTheme="minorHAnsi" w:cstheme="minorHAnsi"/>
          <w:sz w:val="20"/>
          <w:szCs w:val="20"/>
        </w:rPr>
        <w:t>stat</w:t>
      </w:r>
      <w:r w:rsidR="00671027" w:rsidRPr="008604DC">
        <w:rPr>
          <w:rFonts w:asciiTheme="minorHAnsi" w:eastAsia="Arial" w:hAnsiTheme="minorHAnsi" w:cstheme="minorHAnsi"/>
          <w:sz w:val="20"/>
          <w:szCs w:val="20"/>
        </w:rPr>
        <w:t xml:space="preserve">utory </w:t>
      </w:r>
      <w:r w:rsidRPr="008604DC">
        <w:rPr>
          <w:rFonts w:asciiTheme="minorHAnsi" w:eastAsia="Arial" w:hAnsiTheme="minorHAnsi" w:cstheme="minorHAnsi"/>
          <w:sz w:val="20"/>
          <w:szCs w:val="20"/>
        </w:rPr>
        <w:t xml:space="preserve">deductions </w:t>
      </w:r>
      <w:r w:rsidR="004A1B47" w:rsidRPr="008604DC">
        <w:rPr>
          <w:rFonts w:asciiTheme="minorHAnsi" w:eastAsia="Arial" w:hAnsiTheme="minorHAnsi" w:cstheme="minorHAnsi"/>
          <w:sz w:val="20"/>
          <w:szCs w:val="20"/>
        </w:rPr>
        <w:t>May</w:t>
      </w:r>
      <w:r w:rsidR="00DF22EF" w:rsidRPr="008604DC">
        <w:rPr>
          <w:rFonts w:asciiTheme="minorHAnsi" w:eastAsia="Arial" w:hAnsiTheme="minorHAnsi" w:cstheme="minorHAnsi"/>
          <w:sz w:val="20"/>
          <w:szCs w:val="20"/>
        </w:rPr>
        <w:t>.</w:t>
      </w:r>
    </w:p>
    <w:p w14:paraId="20E60C03" w14:textId="6BDE9E93" w:rsidR="00A03656" w:rsidRPr="00003253" w:rsidRDefault="005002C4" w:rsidP="00692914">
      <w:pPr>
        <w:pStyle w:val="ListParagraph"/>
        <w:numPr>
          <w:ilvl w:val="0"/>
          <w:numId w:val="3"/>
        </w:numPr>
        <w:shd w:val="clear" w:color="auto" w:fill="FFFFFF"/>
        <w:spacing w:after="0"/>
        <w:ind w:left="284" w:hanging="284"/>
        <w:rPr>
          <w:rFonts w:asciiTheme="minorHAnsi" w:hAnsiTheme="minorHAnsi" w:cstheme="minorHAnsi"/>
          <w:color w:val="222222"/>
          <w:sz w:val="20"/>
          <w:szCs w:val="20"/>
        </w:rPr>
      </w:pPr>
      <w:r>
        <w:rPr>
          <w:rFonts w:asciiTheme="minorHAnsi" w:hAnsiTheme="minorHAnsi" w:cstheme="minorHAnsi"/>
          <w:color w:val="222222"/>
          <w:sz w:val="20"/>
          <w:szCs w:val="20"/>
        </w:rPr>
        <w:t xml:space="preserve">The insurance renewal </w:t>
      </w:r>
      <w:r w:rsidR="003D31A8">
        <w:rPr>
          <w:rFonts w:asciiTheme="minorHAnsi" w:hAnsiTheme="minorHAnsi" w:cstheme="minorHAnsi"/>
          <w:color w:val="222222"/>
          <w:sz w:val="20"/>
          <w:szCs w:val="20"/>
        </w:rPr>
        <w:t xml:space="preserve">with Zurich </w:t>
      </w:r>
      <w:r>
        <w:rPr>
          <w:rFonts w:asciiTheme="minorHAnsi" w:hAnsiTheme="minorHAnsi" w:cstheme="minorHAnsi"/>
          <w:color w:val="222222"/>
          <w:sz w:val="20"/>
          <w:szCs w:val="20"/>
        </w:rPr>
        <w:t>was app</w:t>
      </w:r>
      <w:r w:rsidR="001435B1">
        <w:rPr>
          <w:rFonts w:asciiTheme="minorHAnsi" w:hAnsiTheme="minorHAnsi" w:cstheme="minorHAnsi"/>
          <w:color w:val="222222"/>
          <w:sz w:val="20"/>
          <w:szCs w:val="20"/>
        </w:rPr>
        <w:t>roved, £</w:t>
      </w:r>
      <w:r w:rsidR="003D31A8">
        <w:rPr>
          <w:rFonts w:asciiTheme="minorHAnsi" w:hAnsiTheme="minorHAnsi" w:cstheme="minorHAnsi"/>
          <w:color w:val="222222"/>
          <w:sz w:val="20"/>
          <w:szCs w:val="20"/>
        </w:rPr>
        <w:t>568.93</w:t>
      </w:r>
    </w:p>
    <w:p w14:paraId="3739660E" w14:textId="77777777" w:rsidR="007716E3" w:rsidRDefault="007716E3" w:rsidP="007716E3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2FB82B42" w14:textId="76335BA3" w:rsidR="007716E3" w:rsidRPr="00306872" w:rsidRDefault="00D270A0" w:rsidP="007716E3">
      <w:pPr>
        <w:suppressAutoHyphens/>
        <w:rPr>
          <w:rFonts w:asciiTheme="minorHAnsi" w:eastAsia="Calibri" w:hAnsiTheme="minorHAnsi" w:cstheme="minorHAnsi"/>
          <w:b/>
          <w:bCs/>
          <w:color w:val="FF0000"/>
        </w:rPr>
      </w:pPr>
      <w:r w:rsidRPr="00306872">
        <w:rPr>
          <w:rFonts w:asciiTheme="minorHAnsi" w:eastAsia="Calibri" w:hAnsiTheme="minorHAnsi" w:cstheme="minorHAnsi"/>
          <w:b/>
          <w:bCs/>
          <w:color w:val="000000"/>
        </w:rPr>
        <w:t>2</w:t>
      </w:r>
      <w:r w:rsidR="007716E3" w:rsidRPr="00306872">
        <w:rPr>
          <w:rFonts w:asciiTheme="minorHAnsi" w:eastAsia="Calibri" w:hAnsiTheme="minorHAnsi" w:cstheme="minorHAnsi"/>
          <w:b/>
          <w:bCs/>
          <w:color w:val="000000"/>
        </w:rPr>
        <w:t>4.</w:t>
      </w:r>
      <w:r w:rsidRPr="00306872">
        <w:rPr>
          <w:rFonts w:asciiTheme="minorHAnsi" w:eastAsia="Calibri" w:hAnsiTheme="minorHAnsi" w:cstheme="minorHAnsi"/>
          <w:b/>
          <w:bCs/>
          <w:color w:val="000000"/>
        </w:rPr>
        <w:t>14</w:t>
      </w:r>
      <w:r w:rsidR="007716E3" w:rsidRPr="00306872">
        <w:rPr>
          <w:rFonts w:asciiTheme="minorHAnsi" w:eastAsia="Calibri" w:hAnsiTheme="minorHAnsi" w:cstheme="minorHAnsi"/>
          <w:b/>
          <w:bCs/>
          <w:color w:val="000000"/>
        </w:rPr>
        <w:t xml:space="preserve"> Governance:</w:t>
      </w:r>
    </w:p>
    <w:p w14:paraId="4760522D" w14:textId="793034B3" w:rsidR="007716E3" w:rsidRPr="007716E3" w:rsidRDefault="007716E3" w:rsidP="007A16BA">
      <w:pPr>
        <w:numPr>
          <w:ilvl w:val="0"/>
          <w:numId w:val="20"/>
        </w:numPr>
        <w:suppressAutoHyphens/>
        <w:spacing w:after="160" w:line="259" w:lineRule="auto"/>
        <w:ind w:left="360"/>
        <w:contextualSpacing/>
        <w:rPr>
          <w:rFonts w:asciiTheme="minorHAnsi" w:eastAsia="Calibri" w:hAnsiTheme="minorHAnsi" w:cstheme="minorHAnsi"/>
          <w:bCs/>
          <w:color w:val="000000"/>
        </w:rPr>
      </w:pPr>
      <w:r w:rsidRPr="007716E3">
        <w:rPr>
          <w:rFonts w:asciiTheme="minorHAnsi" w:eastAsia="Calibri" w:hAnsiTheme="minorHAnsi" w:cstheme="minorHAnsi"/>
          <w:bCs/>
          <w:color w:val="000000"/>
        </w:rPr>
        <w:t>Great Cransley Parish Council certif</w:t>
      </w:r>
      <w:r w:rsidR="00306872">
        <w:rPr>
          <w:rFonts w:asciiTheme="minorHAnsi" w:eastAsia="Calibri" w:hAnsiTheme="minorHAnsi" w:cstheme="minorHAnsi"/>
          <w:bCs/>
          <w:color w:val="000000"/>
        </w:rPr>
        <w:t>ied</w:t>
      </w:r>
      <w:r w:rsidRPr="007716E3">
        <w:rPr>
          <w:rFonts w:asciiTheme="minorHAnsi" w:eastAsia="Calibri" w:hAnsiTheme="minorHAnsi" w:cstheme="minorHAnsi"/>
          <w:bCs/>
          <w:color w:val="000000"/>
        </w:rPr>
        <w:t xml:space="preserve"> themselves as exempt from a limited assurance review.</w:t>
      </w:r>
    </w:p>
    <w:p w14:paraId="553D61F6" w14:textId="0A55A113" w:rsidR="007716E3" w:rsidRPr="007716E3" w:rsidRDefault="00F83400" w:rsidP="007A16BA">
      <w:pPr>
        <w:numPr>
          <w:ilvl w:val="0"/>
          <w:numId w:val="20"/>
        </w:numPr>
        <w:suppressAutoHyphens/>
        <w:spacing w:after="160" w:line="259" w:lineRule="auto"/>
        <w:ind w:left="360"/>
        <w:contextualSpacing/>
        <w:rPr>
          <w:rFonts w:asciiTheme="minorHAnsi" w:eastAsia="Calibri" w:hAnsiTheme="minorHAnsi" w:cstheme="minorHAnsi"/>
          <w:bCs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 xml:space="preserve">The </w:t>
      </w:r>
      <w:r w:rsidR="007716E3" w:rsidRPr="007716E3">
        <w:rPr>
          <w:rFonts w:asciiTheme="minorHAnsi" w:eastAsia="Calibri" w:hAnsiTheme="minorHAnsi" w:cstheme="minorHAnsi"/>
          <w:bCs/>
          <w:color w:val="000000"/>
        </w:rPr>
        <w:t>certificate of exemption</w:t>
      </w:r>
      <w:r>
        <w:rPr>
          <w:rFonts w:asciiTheme="minorHAnsi" w:eastAsia="Calibri" w:hAnsiTheme="minorHAnsi" w:cstheme="minorHAnsi"/>
          <w:bCs/>
          <w:color w:val="000000"/>
        </w:rPr>
        <w:t xml:space="preserve"> was approved.</w:t>
      </w:r>
    </w:p>
    <w:p w14:paraId="2EE3FD80" w14:textId="6AE2B93E" w:rsidR="007716E3" w:rsidRPr="007716E3" w:rsidRDefault="00124151" w:rsidP="007A16BA">
      <w:pPr>
        <w:numPr>
          <w:ilvl w:val="0"/>
          <w:numId w:val="20"/>
        </w:numPr>
        <w:spacing w:line="259" w:lineRule="auto"/>
        <w:ind w:left="360"/>
        <w:jc w:val="both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>T</w:t>
      </w:r>
      <w:r w:rsidR="007716E3" w:rsidRPr="007716E3">
        <w:rPr>
          <w:rFonts w:asciiTheme="minorHAnsi" w:eastAsiaTheme="minorHAnsi" w:hAnsiTheme="minorHAnsi" w:cstheme="minorHAnsi"/>
          <w:bCs/>
          <w:lang w:eastAsia="en-US"/>
        </w:rPr>
        <w:t xml:space="preserve">he Annual Governance Statement 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for </w:t>
      </w:r>
      <w:r w:rsidR="007716E3" w:rsidRPr="007716E3">
        <w:rPr>
          <w:rFonts w:asciiTheme="minorHAnsi" w:eastAsiaTheme="minorHAnsi" w:hAnsiTheme="minorHAnsi" w:cstheme="minorHAnsi"/>
          <w:bCs/>
          <w:lang w:eastAsia="en-US"/>
        </w:rPr>
        <w:t>2023/24</w:t>
      </w:r>
      <w:r w:rsidR="00F83400" w:rsidRPr="00F83400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lang w:eastAsia="en-US"/>
        </w:rPr>
        <w:t>was</w:t>
      </w:r>
      <w:r w:rsidR="00F83400" w:rsidRPr="007716E3">
        <w:rPr>
          <w:rFonts w:asciiTheme="minorHAnsi" w:eastAsiaTheme="minorHAnsi" w:hAnsiTheme="minorHAnsi" w:cstheme="minorHAnsi"/>
          <w:bCs/>
          <w:lang w:eastAsia="en-US"/>
        </w:rPr>
        <w:t xml:space="preserve"> review</w:t>
      </w:r>
      <w:r>
        <w:rPr>
          <w:rFonts w:asciiTheme="minorHAnsi" w:eastAsiaTheme="minorHAnsi" w:hAnsiTheme="minorHAnsi" w:cstheme="minorHAnsi"/>
          <w:bCs/>
          <w:lang w:eastAsia="en-US"/>
        </w:rPr>
        <w:t>ed</w:t>
      </w:r>
      <w:r w:rsidR="00F83400" w:rsidRPr="007716E3">
        <w:rPr>
          <w:rFonts w:asciiTheme="minorHAnsi" w:eastAsiaTheme="minorHAnsi" w:hAnsiTheme="minorHAnsi" w:cstheme="minorHAnsi"/>
          <w:bCs/>
          <w:lang w:eastAsia="en-US"/>
        </w:rPr>
        <w:t xml:space="preserve"> and approve</w:t>
      </w:r>
      <w:r>
        <w:rPr>
          <w:rFonts w:asciiTheme="minorHAnsi" w:eastAsiaTheme="minorHAnsi" w:hAnsiTheme="minorHAnsi" w:cstheme="minorHAnsi"/>
          <w:bCs/>
          <w:lang w:eastAsia="en-US"/>
        </w:rPr>
        <w:t>d</w:t>
      </w:r>
      <w:r w:rsidR="007716E3" w:rsidRPr="007716E3">
        <w:rPr>
          <w:rFonts w:asciiTheme="minorHAnsi" w:eastAsiaTheme="minorHAnsi" w:hAnsiTheme="minorHAnsi" w:cstheme="minorHAnsi"/>
          <w:bCs/>
          <w:lang w:eastAsia="en-US"/>
        </w:rPr>
        <w:t>.</w:t>
      </w:r>
    </w:p>
    <w:p w14:paraId="7B80D6E3" w14:textId="6E979E69" w:rsidR="007716E3" w:rsidRPr="007716E3" w:rsidRDefault="00124151" w:rsidP="007A16BA">
      <w:pPr>
        <w:numPr>
          <w:ilvl w:val="0"/>
          <w:numId w:val="20"/>
        </w:numPr>
        <w:spacing w:line="259" w:lineRule="auto"/>
        <w:ind w:left="360"/>
        <w:jc w:val="both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>T</w:t>
      </w:r>
      <w:r w:rsidR="007716E3" w:rsidRPr="007716E3">
        <w:rPr>
          <w:rFonts w:asciiTheme="minorHAnsi" w:eastAsiaTheme="minorHAnsi" w:hAnsiTheme="minorHAnsi" w:cstheme="minorHAnsi"/>
          <w:bCs/>
          <w:lang w:eastAsia="en-US"/>
        </w:rPr>
        <w:t xml:space="preserve">he Annual Accounting Statement 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for </w:t>
      </w:r>
      <w:r w:rsidR="007716E3" w:rsidRPr="007716E3">
        <w:rPr>
          <w:rFonts w:asciiTheme="minorHAnsi" w:eastAsiaTheme="minorHAnsi" w:hAnsiTheme="minorHAnsi" w:cstheme="minorHAnsi"/>
          <w:bCs/>
          <w:lang w:eastAsia="en-US"/>
        </w:rPr>
        <w:t>2023/24</w:t>
      </w:r>
      <w:r w:rsidRPr="00124151">
        <w:rPr>
          <w:rFonts w:asciiTheme="minorHAnsi" w:eastAsiaTheme="minorHAnsi" w:hAnsiTheme="minorHAnsi" w:cstheme="minorHAnsi"/>
          <w:bCs/>
          <w:lang w:eastAsia="en-US"/>
        </w:rPr>
        <w:t xml:space="preserve"> </w:t>
      </w:r>
      <w:r>
        <w:rPr>
          <w:rFonts w:asciiTheme="minorHAnsi" w:eastAsiaTheme="minorHAnsi" w:hAnsiTheme="minorHAnsi" w:cstheme="minorHAnsi"/>
          <w:bCs/>
          <w:lang w:eastAsia="en-US"/>
        </w:rPr>
        <w:t>was</w:t>
      </w:r>
      <w:r w:rsidRPr="007716E3">
        <w:rPr>
          <w:rFonts w:asciiTheme="minorHAnsi" w:eastAsiaTheme="minorHAnsi" w:hAnsiTheme="minorHAnsi" w:cstheme="minorHAnsi"/>
          <w:bCs/>
          <w:lang w:eastAsia="en-US"/>
        </w:rPr>
        <w:t xml:space="preserve"> review</w:t>
      </w:r>
      <w:r>
        <w:rPr>
          <w:rFonts w:asciiTheme="minorHAnsi" w:eastAsiaTheme="minorHAnsi" w:hAnsiTheme="minorHAnsi" w:cstheme="minorHAnsi"/>
          <w:bCs/>
          <w:lang w:eastAsia="en-US"/>
        </w:rPr>
        <w:t>ed</w:t>
      </w:r>
      <w:r w:rsidRPr="007716E3">
        <w:rPr>
          <w:rFonts w:asciiTheme="minorHAnsi" w:eastAsiaTheme="minorHAnsi" w:hAnsiTheme="minorHAnsi" w:cstheme="minorHAnsi"/>
          <w:bCs/>
          <w:lang w:eastAsia="en-US"/>
        </w:rPr>
        <w:t xml:space="preserve"> and approve</w:t>
      </w:r>
      <w:r>
        <w:rPr>
          <w:rFonts w:asciiTheme="minorHAnsi" w:eastAsiaTheme="minorHAnsi" w:hAnsiTheme="minorHAnsi" w:cstheme="minorHAnsi"/>
          <w:bCs/>
          <w:lang w:eastAsia="en-US"/>
        </w:rPr>
        <w:t>d</w:t>
      </w:r>
      <w:r w:rsidR="007716E3" w:rsidRPr="007716E3">
        <w:rPr>
          <w:rFonts w:asciiTheme="minorHAnsi" w:eastAsiaTheme="minorHAnsi" w:hAnsiTheme="minorHAnsi" w:cstheme="minorHAnsi"/>
          <w:bCs/>
          <w:lang w:eastAsia="en-US"/>
        </w:rPr>
        <w:t>.</w:t>
      </w:r>
    </w:p>
    <w:p w14:paraId="18C0B5EF" w14:textId="00A58AD5" w:rsidR="007716E3" w:rsidRPr="007716E3" w:rsidRDefault="00124151" w:rsidP="007A16BA">
      <w:pPr>
        <w:numPr>
          <w:ilvl w:val="0"/>
          <w:numId w:val="20"/>
        </w:numPr>
        <w:spacing w:line="259" w:lineRule="auto"/>
        <w:ind w:left="360"/>
        <w:jc w:val="both"/>
        <w:rPr>
          <w:rFonts w:asciiTheme="minorHAnsi" w:eastAsiaTheme="minorHAnsi" w:hAnsiTheme="minorHAnsi" w:cstheme="minorHAnsi"/>
          <w:bCs/>
          <w:lang w:eastAsia="en-US"/>
        </w:rPr>
      </w:pPr>
      <w:r>
        <w:rPr>
          <w:rFonts w:asciiTheme="minorHAnsi" w:eastAsiaTheme="minorHAnsi" w:hAnsiTheme="minorHAnsi" w:cstheme="minorHAnsi"/>
          <w:bCs/>
          <w:lang w:eastAsia="en-US"/>
        </w:rPr>
        <w:t>T</w:t>
      </w:r>
      <w:r w:rsidR="007716E3" w:rsidRPr="007716E3">
        <w:rPr>
          <w:rFonts w:asciiTheme="minorHAnsi" w:eastAsiaTheme="minorHAnsi" w:hAnsiTheme="minorHAnsi" w:cstheme="minorHAnsi"/>
          <w:bCs/>
          <w:lang w:eastAsia="en-US"/>
        </w:rPr>
        <w:t xml:space="preserve">he Internal Audit report 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was received </w:t>
      </w:r>
      <w:r w:rsidR="007716E3" w:rsidRPr="007716E3">
        <w:rPr>
          <w:rFonts w:asciiTheme="minorHAnsi" w:eastAsiaTheme="minorHAnsi" w:hAnsiTheme="minorHAnsi" w:cstheme="minorHAnsi"/>
          <w:bCs/>
          <w:lang w:eastAsia="en-US"/>
        </w:rPr>
        <w:t>and recommendations</w:t>
      </w:r>
      <w:r>
        <w:rPr>
          <w:rFonts w:asciiTheme="minorHAnsi" w:eastAsiaTheme="minorHAnsi" w:hAnsiTheme="minorHAnsi" w:cstheme="minorHAnsi"/>
          <w:bCs/>
          <w:lang w:eastAsia="en-US"/>
        </w:rPr>
        <w:t xml:space="preserve"> were noted</w:t>
      </w:r>
      <w:r w:rsidR="007716E3" w:rsidRPr="007716E3">
        <w:rPr>
          <w:rFonts w:asciiTheme="minorHAnsi" w:eastAsiaTheme="minorHAnsi" w:hAnsiTheme="minorHAnsi" w:cstheme="minorHAnsi"/>
          <w:bCs/>
          <w:lang w:eastAsia="en-US"/>
        </w:rPr>
        <w:t>.</w:t>
      </w:r>
    </w:p>
    <w:p w14:paraId="341041DB" w14:textId="2EE28274" w:rsidR="007716E3" w:rsidRPr="007716E3" w:rsidRDefault="00124151" w:rsidP="007A16BA">
      <w:pPr>
        <w:numPr>
          <w:ilvl w:val="0"/>
          <w:numId w:val="20"/>
        </w:numPr>
        <w:spacing w:after="5" w:line="249" w:lineRule="auto"/>
        <w:ind w:left="360"/>
        <w:contextualSpacing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>T</w:t>
      </w:r>
      <w:r w:rsidR="007716E3" w:rsidRPr="007716E3">
        <w:rPr>
          <w:rFonts w:asciiTheme="minorHAnsi" w:eastAsia="Calibri" w:hAnsiTheme="minorHAnsi" w:cstheme="minorHAnsi"/>
          <w:bCs/>
          <w:color w:val="000000"/>
        </w:rPr>
        <w:t xml:space="preserve">he dates for the Exercise of Public rights </w:t>
      </w:r>
      <w:r>
        <w:rPr>
          <w:rFonts w:asciiTheme="minorHAnsi" w:eastAsia="Calibri" w:hAnsiTheme="minorHAnsi" w:cstheme="minorHAnsi"/>
          <w:bCs/>
          <w:color w:val="000000"/>
        </w:rPr>
        <w:t>were agreed as</w:t>
      </w:r>
      <w:r w:rsidR="007716E3" w:rsidRPr="007716E3">
        <w:rPr>
          <w:rFonts w:asciiTheme="minorHAnsi" w:eastAsia="Calibri" w:hAnsiTheme="minorHAnsi" w:cstheme="minorHAnsi"/>
          <w:bCs/>
          <w:color w:val="000000"/>
        </w:rPr>
        <w:t xml:space="preserve"> 17 June-26 July 2024.</w:t>
      </w:r>
    </w:p>
    <w:p w14:paraId="6EBB3297" w14:textId="0BB999FC" w:rsidR="007716E3" w:rsidRPr="007716E3" w:rsidRDefault="00A239A4" w:rsidP="007A16BA">
      <w:pPr>
        <w:numPr>
          <w:ilvl w:val="0"/>
          <w:numId w:val="20"/>
        </w:numPr>
        <w:spacing w:after="5" w:line="249" w:lineRule="auto"/>
        <w:ind w:left="360"/>
        <w:contextualSpacing/>
        <w:rPr>
          <w:rFonts w:asciiTheme="minorHAnsi" w:eastAsia="Arial" w:hAnsiTheme="minorHAnsi" w:cstheme="minorHAnsi"/>
          <w:color w:val="000000"/>
        </w:rPr>
      </w:pPr>
      <w:r>
        <w:rPr>
          <w:rFonts w:asciiTheme="minorHAnsi" w:eastAsia="Calibri" w:hAnsiTheme="minorHAnsi" w:cstheme="minorHAnsi"/>
          <w:bCs/>
          <w:color w:val="000000"/>
        </w:rPr>
        <w:t xml:space="preserve">It was </w:t>
      </w:r>
      <w:r w:rsidR="007716E3" w:rsidRPr="007716E3">
        <w:rPr>
          <w:rFonts w:asciiTheme="minorHAnsi" w:eastAsia="Calibri" w:hAnsiTheme="minorHAnsi" w:cstheme="minorHAnsi"/>
          <w:bCs/>
          <w:color w:val="000000"/>
        </w:rPr>
        <w:t>decide</w:t>
      </w:r>
      <w:r>
        <w:rPr>
          <w:rFonts w:asciiTheme="minorHAnsi" w:eastAsia="Calibri" w:hAnsiTheme="minorHAnsi" w:cstheme="minorHAnsi"/>
          <w:bCs/>
          <w:color w:val="000000"/>
        </w:rPr>
        <w:t>d</w:t>
      </w:r>
      <w:r w:rsidR="007716E3" w:rsidRPr="007716E3">
        <w:rPr>
          <w:rFonts w:asciiTheme="minorHAnsi" w:eastAsia="Calibri" w:hAnsiTheme="minorHAnsi" w:cstheme="minorHAnsi"/>
          <w:bCs/>
          <w:color w:val="000000"/>
        </w:rPr>
        <w:t xml:space="preserve"> </w:t>
      </w:r>
      <w:r>
        <w:rPr>
          <w:rFonts w:asciiTheme="minorHAnsi" w:eastAsia="Calibri" w:hAnsiTheme="minorHAnsi" w:cstheme="minorHAnsi"/>
          <w:bCs/>
          <w:color w:val="000000"/>
        </w:rPr>
        <w:t>not</w:t>
      </w:r>
      <w:r w:rsidR="007716E3" w:rsidRPr="007716E3">
        <w:rPr>
          <w:rFonts w:asciiTheme="minorHAnsi" w:eastAsia="Calibri" w:hAnsiTheme="minorHAnsi" w:cstheme="minorHAnsi"/>
          <w:bCs/>
          <w:color w:val="000000"/>
        </w:rPr>
        <w:t xml:space="preserve"> to take part in the NNC Governance Review.</w:t>
      </w:r>
    </w:p>
    <w:p w14:paraId="78CD781F" w14:textId="77777777" w:rsidR="007716E3" w:rsidRPr="007716E3" w:rsidRDefault="007716E3" w:rsidP="007716E3">
      <w:pPr>
        <w:shd w:val="clear" w:color="auto" w:fill="FFFFFF"/>
        <w:rPr>
          <w:rFonts w:asciiTheme="minorHAnsi" w:hAnsiTheme="minorHAnsi" w:cstheme="minorHAnsi"/>
          <w:color w:val="222222"/>
        </w:rPr>
      </w:pPr>
    </w:p>
    <w:p w14:paraId="4F93978C" w14:textId="6A5517EF" w:rsidR="003A5915" w:rsidRPr="00320A12" w:rsidRDefault="00320A12" w:rsidP="00320A12">
      <w:pPr>
        <w:spacing w:line="249" w:lineRule="auto"/>
        <w:ind w:left="-57"/>
        <w:rPr>
          <w:rFonts w:asciiTheme="minorHAnsi" w:eastAsia="Arial" w:hAnsiTheme="minorHAnsi" w:cstheme="minorHAnsi"/>
          <w:b/>
          <w:bCs/>
        </w:rPr>
      </w:pPr>
      <w:r>
        <w:rPr>
          <w:rFonts w:asciiTheme="minorHAnsi" w:eastAsia="Arial" w:hAnsiTheme="minorHAnsi" w:cstheme="minorHAnsi"/>
          <w:b/>
          <w:bCs/>
        </w:rPr>
        <w:t>24.15</w:t>
      </w:r>
      <w:r w:rsidR="00A239A4">
        <w:rPr>
          <w:rFonts w:asciiTheme="minorHAnsi" w:eastAsia="Arial" w:hAnsiTheme="minorHAnsi" w:cstheme="minorHAnsi"/>
          <w:b/>
          <w:bCs/>
        </w:rPr>
        <w:t xml:space="preserve"> </w:t>
      </w:r>
      <w:r w:rsidR="00D65B5E" w:rsidRPr="00320A12">
        <w:rPr>
          <w:rFonts w:asciiTheme="minorHAnsi" w:eastAsia="Arial" w:hAnsiTheme="minorHAnsi" w:cstheme="minorHAnsi"/>
          <w:b/>
          <w:bCs/>
        </w:rPr>
        <w:t>Progress reports from previous meetings:</w:t>
      </w:r>
    </w:p>
    <w:p w14:paraId="34432A76" w14:textId="68C5D616" w:rsidR="00945A8A" w:rsidRPr="003A5915" w:rsidRDefault="00257D83" w:rsidP="00D76DAB">
      <w:pPr>
        <w:pStyle w:val="ListParagraph"/>
        <w:numPr>
          <w:ilvl w:val="0"/>
          <w:numId w:val="9"/>
        </w:numPr>
        <w:spacing w:line="249" w:lineRule="auto"/>
        <w:ind w:left="360"/>
        <w:rPr>
          <w:rFonts w:asciiTheme="minorHAnsi" w:eastAsia="Arial" w:hAnsiTheme="minorHAnsi" w:cstheme="minorHAnsi"/>
          <w:sz w:val="20"/>
          <w:szCs w:val="20"/>
        </w:rPr>
      </w:pPr>
      <w:r w:rsidRPr="003A5915">
        <w:rPr>
          <w:rFonts w:asciiTheme="minorHAnsi" w:eastAsia="Arial" w:hAnsiTheme="minorHAnsi" w:cstheme="minorHAnsi"/>
          <w:sz w:val="20"/>
          <w:szCs w:val="20"/>
        </w:rPr>
        <w:t xml:space="preserve">The </w:t>
      </w:r>
      <w:r w:rsidR="00E4353C" w:rsidRPr="003A5915">
        <w:rPr>
          <w:rFonts w:asciiTheme="minorHAnsi" w:eastAsia="Arial" w:hAnsiTheme="minorHAnsi" w:cstheme="minorHAnsi"/>
          <w:sz w:val="20"/>
          <w:szCs w:val="20"/>
        </w:rPr>
        <w:t xml:space="preserve">clerk </w:t>
      </w:r>
      <w:r w:rsidR="00924101">
        <w:rPr>
          <w:rFonts w:asciiTheme="minorHAnsi" w:eastAsia="Arial" w:hAnsiTheme="minorHAnsi" w:cstheme="minorHAnsi"/>
          <w:sz w:val="20"/>
          <w:szCs w:val="20"/>
        </w:rPr>
        <w:t xml:space="preserve">advised that Joanna Mowatt had provided some costings for website options.  Councillors </w:t>
      </w:r>
      <w:bookmarkStart w:id="6" w:name="_Hlk149581573"/>
      <w:r w:rsidR="00924101">
        <w:rPr>
          <w:rFonts w:asciiTheme="minorHAnsi" w:eastAsia="Arial" w:hAnsiTheme="minorHAnsi" w:cstheme="minorHAnsi"/>
          <w:sz w:val="20"/>
          <w:szCs w:val="20"/>
        </w:rPr>
        <w:t>wished to review these properly and make a decision at the next meeting.</w:t>
      </w:r>
    </w:p>
    <w:bookmarkEnd w:id="6"/>
    <w:p w14:paraId="318535AF" w14:textId="1BA83A44" w:rsidR="00743D89" w:rsidRDefault="00AC5774" w:rsidP="00D76DAB">
      <w:pPr>
        <w:pStyle w:val="ListParagraph"/>
        <w:numPr>
          <w:ilvl w:val="0"/>
          <w:numId w:val="9"/>
        </w:numPr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It was reported that </w:t>
      </w:r>
      <w:r w:rsidR="00EF2C6C">
        <w:rPr>
          <w:rFonts w:asciiTheme="minorHAnsi" w:hAnsiTheme="minorHAnsi" w:cstheme="minorHAnsi"/>
          <w:sz w:val="20"/>
          <w:szCs w:val="20"/>
        </w:rPr>
        <w:t>t</w:t>
      </w:r>
      <w:r w:rsidR="00FF5D80">
        <w:rPr>
          <w:rFonts w:asciiTheme="minorHAnsi" w:hAnsiTheme="minorHAnsi" w:cstheme="minorHAnsi"/>
          <w:sz w:val="20"/>
          <w:szCs w:val="20"/>
        </w:rPr>
        <w:t xml:space="preserve">he </w:t>
      </w:r>
      <w:r w:rsidR="00184B9D" w:rsidRPr="00E5501B">
        <w:rPr>
          <w:rFonts w:asciiTheme="minorHAnsi" w:hAnsiTheme="minorHAnsi" w:cstheme="minorHAnsi"/>
          <w:sz w:val="20"/>
          <w:szCs w:val="20"/>
        </w:rPr>
        <w:t>Right of way issue</w:t>
      </w:r>
      <w:r w:rsidR="00EF2C6C">
        <w:rPr>
          <w:rFonts w:asciiTheme="minorHAnsi" w:hAnsiTheme="minorHAnsi" w:cstheme="minorHAnsi"/>
          <w:sz w:val="20"/>
          <w:szCs w:val="20"/>
        </w:rPr>
        <w:t xml:space="preserve"> was nearing a solution.</w:t>
      </w:r>
    </w:p>
    <w:p w14:paraId="5FB26589" w14:textId="12EC5041" w:rsidR="00184B9D" w:rsidRPr="00743D89" w:rsidRDefault="00743D89" w:rsidP="00F1297A">
      <w:pPr>
        <w:pStyle w:val="ListParagraph"/>
        <w:numPr>
          <w:ilvl w:val="0"/>
          <w:numId w:val="9"/>
        </w:numPr>
        <w:spacing w:after="0"/>
        <w:ind w:left="36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Cllr Barnwell</w:t>
      </w:r>
      <w:r w:rsidR="00751360">
        <w:rPr>
          <w:rFonts w:asciiTheme="minorHAnsi" w:hAnsiTheme="minorHAnsi" w:cstheme="minorHAnsi"/>
          <w:sz w:val="20"/>
          <w:szCs w:val="20"/>
        </w:rPr>
        <w:t xml:space="preserve"> </w:t>
      </w:r>
      <w:r w:rsidR="00EF2C6C">
        <w:rPr>
          <w:rFonts w:asciiTheme="minorHAnsi" w:hAnsiTheme="minorHAnsi" w:cstheme="minorHAnsi"/>
          <w:sz w:val="20"/>
          <w:szCs w:val="20"/>
        </w:rPr>
        <w:t>had arranged for</w:t>
      </w:r>
      <w:r w:rsidR="00751360">
        <w:rPr>
          <w:rFonts w:asciiTheme="minorHAnsi" w:hAnsiTheme="minorHAnsi" w:cstheme="minorHAnsi"/>
          <w:sz w:val="20"/>
          <w:szCs w:val="20"/>
        </w:rPr>
        <w:t xml:space="preserve"> a quote for painting </w:t>
      </w:r>
      <w:r w:rsidR="00184B9D" w:rsidRPr="00743D89">
        <w:rPr>
          <w:rFonts w:asciiTheme="minorHAnsi" w:hAnsiTheme="minorHAnsi" w:cstheme="minorHAnsi"/>
          <w:sz w:val="20"/>
          <w:szCs w:val="20"/>
        </w:rPr>
        <w:t>work</w:t>
      </w:r>
      <w:r w:rsidR="00593F2B">
        <w:rPr>
          <w:rFonts w:asciiTheme="minorHAnsi" w:hAnsiTheme="minorHAnsi" w:cstheme="minorHAnsi"/>
          <w:sz w:val="20"/>
          <w:szCs w:val="20"/>
        </w:rPr>
        <w:t xml:space="preserve"> as per Cllr </w:t>
      </w:r>
      <w:proofErr w:type="spellStart"/>
      <w:r w:rsidR="00593F2B">
        <w:rPr>
          <w:rFonts w:asciiTheme="minorHAnsi" w:hAnsiTheme="minorHAnsi" w:cstheme="minorHAnsi"/>
          <w:sz w:val="20"/>
          <w:szCs w:val="20"/>
        </w:rPr>
        <w:t>Spickett’s</w:t>
      </w:r>
      <w:proofErr w:type="spellEnd"/>
      <w:r w:rsidR="00593F2B">
        <w:rPr>
          <w:rFonts w:asciiTheme="minorHAnsi" w:hAnsiTheme="minorHAnsi" w:cstheme="minorHAnsi"/>
          <w:sz w:val="20"/>
          <w:szCs w:val="20"/>
        </w:rPr>
        <w:t xml:space="preserve"> report</w:t>
      </w:r>
      <w:r w:rsidR="00C90874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14:paraId="4CCE478D" w14:textId="77777777" w:rsidR="00184B9D" w:rsidRDefault="00184B9D" w:rsidP="00B6778C">
      <w:pPr>
        <w:spacing w:line="249" w:lineRule="auto"/>
        <w:rPr>
          <w:rFonts w:asciiTheme="minorHAnsi" w:hAnsiTheme="minorHAnsi" w:cstheme="minorHAnsi"/>
          <w:b/>
          <w:bCs/>
        </w:rPr>
      </w:pPr>
    </w:p>
    <w:p w14:paraId="3DF7BF3A" w14:textId="09C0CB00" w:rsidR="00030CEA" w:rsidRPr="005B5227" w:rsidRDefault="0075731A" w:rsidP="00D76DAB">
      <w:pPr>
        <w:pStyle w:val="ListParagraph"/>
        <w:numPr>
          <w:ilvl w:val="1"/>
          <w:numId w:val="21"/>
        </w:numPr>
        <w:spacing w:after="0" w:line="249" w:lineRule="auto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030CEA" w:rsidRPr="005B5227">
        <w:rPr>
          <w:b/>
          <w:bCs/>
          <w:sz w:val="20"/>
          <w:szCs w:val="20"/>
        </w:rPr>
        <w:t>To receive an update on village matters:</w:t>
      </w:r>
    </w:p>
    <w:p w14:paraId="185F4928" w14:textId="1DA96C93" w:rsidR="004270CD" w:rsidRPr="005B5227" w:rsidRDefault="0080694D" w:rsidP="00692914">
      <w:pPr>
        <w:pStyle w:val="NormalWeb"/>
        <w:numPr>
          <w:ilvl w:val="0"/>
          <w:numId w:val="6"/>
        </w:numPr>
        <w:spacing w:before="0" w:beforeAutospacing="0" w:after="0" w:afterAutospacing="0"/>
        <w:ind w:left="284"/>
        <w:textAlignment w:val="baseline"/>
        <w:rPr>
          <w:rFonts w:ascii="Calibri" w:hAnsi="Calibri" w:cs="Calibri"/>
          <w:color w:val="000000"/>
          <w:sz w:val="20"/>
          <w:szCs w:val="20"/>
        </w:rPr>
      </w:pPr>
      <w:bookmarkStart w:id="7" w:name="_Hlk158374284"/>
      <w:r>
        <w:rPr>
          <w:rFonts w:asciiTheme="minorHAnsi" w:hAnsiTheme="minorHAnsi" w:cstheme="minorHAnsi"/>
          <w:sz w:val="20"/>
          <w:szCs w:val="20"/>
        </w:rPr>
        <w:t xml:space="preserve">Cllr Barnwell had arranged for a quote for painting of the </w:t>
      </w:r>
      <w:r w:rsidR="003F37CA" w:rsidRPr="005B5227">
        <w:rPr>
          <w:rFonts w:ascii="Calibri" w:eastAsia="Calibri" w:hAnsi="Calibri" w:cs="Calibri"/>
          <w:color w:val="000000"/>
          <w:sz w:val="20"/>
          <w:szCs w:val="20"/>
        </w:rPr>
        <w:t>Church clock</w:t>
      </w:r>
      <w:r>
        <w:rPr>
          <w:rFonts w:ascii="Calibri" w:eastAsia="Calibri" w:hAnsi="Calibri" w:cs="Calibri"/>
          <w:color w:val="000000"/>
          <w:sz w:val="20"/>
          <w:szCs w:val="20"/>
        </w:rPr>
        <w:t xml:space="preserve"> face.</w:t>
      </w:r>
    </w:p>
    <w:bookmarkEnd w:id="7"/>
    <w:p w14:paraId="6EA6CCA0" w14:textId="7937A7BE" w:rsidR="00B979A1" w:rsidRPr="00B46456" w:rsidRDefault="0075731A" w:rsidP="00692914">
      <w:pPr>
        <w:pStyle w:val="NormalWeb"/>
        <w:numPr>
          <w:ilvl w:val="0"/>
          <w:numId w:val="6"/>
        </w:numPr>
        <w:spacing w:before="0" w:beforeAutospacing="0" w:after="0" w:afterAutospacing="0"/>
        <w:ind w:left="284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Cllr Barnwell reported on </w:t>
      </w:r>
      <w:r w:rsidR="005B5227" w:rsidRPr="005B5227">
        <w:rPr>
          <w:rFonts w:ascii="Calibri" w:hAnsi="Calibri" w:cs="Calibri"/>
          <w:sz w:val="20"/>
          <w:szCs w:val="20"/>
        </w:rPr>
        <w:t>CVMHC</w:t>
      </w:r>
      <w:r>
        <w:rPr>
          <w:rFonts w:ascii="Calibri" w:hAnsi="Calibri" w:cs="Calibri"/>
          <w:sz w:val="20"/>
          <w:szCs w:val="20"/>
        </w:rPr>
        <w:t xml:space="preserve"> issues</w:t>
      </w:r>
      <w:r w:rsidR="00A11CDF" w:rsidRPr="005B5227">
        <w:rPr>
          <w:rFonts w:ascii="Calibri" w:hAnsi="Calibri" w:cs="Calibri"/>
          <w:b/>
          <w:bCs/>
          <w:sz w:val="20"/>
          <w:szCs w:val="20"/>
        </w:rPr>
        <w:t>.</w:t>
      </w:r>
    </w:p>
    <w:p w14:paraId="358EED61" w14:textId="445D1EEF" w:rsidR="00B46456" w:rsidRPr="00412F1E" w:rsidRDefault="00412F1E" w:rsidP="00692914">
      <w:pPr>
        <w:pStyle w:val="NormalWeb"/>
        <w:numPr>
          <w:ilvl w:val="0"/>
          <w:numId w:val="6"/>
        </w:numPr>
        <w:spacing w:before="0" w:beforeAutospacing="0" w:after="0" w:afterAutospacing="0"/>
        <w:ind w:left="284"/>
        <w:textAlignment w:val="baseline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Celebrations</w:t>
      </w:r>
      <w:r w:rsidR="00225606">
        <w:rPr>
          <w:rFonts w:ascii="Calibri" w:hAnsi="Calibri" w:cs="Calibri"/>
          <w:sz w:val="20"/>
          <w:szCs w:val="20"/>
        </w:rPr>
        <w:t xml:space="preserve"> would be held in September </w:t>
      </w:r>
      <w:r w:rsidR="00DA504A">
        <w:rPr>
          <w:rFonts w:ascii="Calibri" w:hAnsi="Calibri" w:cs="Calibri"/>
          <w:sz w:val="20"/>
          <w:szCs w:val="20"/>
        </w:rPr>
        <w:t>for the</w:t>
      </w:r>
      <w:r w:rsidR="00123481">
        <w:rPr>
          <w:rFonts w:ascii="Calibri" w:hAnsi="Calibri" w:cs="Calibri"/>
          <w:sz w:val="20"/>
          <w:szCs w:val="20"/>
        </w:rPr>
        <w:t xml:space="preserve"> Church window.</w:t>
      </w:r>
    </w:p>
    <w:p w14:paraId="51A955AA" w14:textId="77777777" w:rsidR="00412F1E" w:rsidRDefault="00412F1E" w:rsidP="00412F1E">
      <w:pPr>
        <w:pStyle w:val="NormalWeb"/>
        <w:spacing w:before="0" w:beforeAutospacing="0" w:after="0" w:afterAutospacing="0"/>
        <w:textAlignment w:val="baseline"/>
        <w:rPr>
          <w:rFonts w:ascii="Calibri" w:hAnsi="Calibri" w:cs="Calibri"/>
          <w:sz w:val="20"/>
          <w:szCs w:val="20"/>
        </w:rPr>
      </w:pPr>
    </w:p>
    <w:p w14:paraId="4C269187" w14:textId="6EBF7F2B" w:rsidR="00412F1E" w:rsidRPr="00123481" w:rsidRDefault="00412F1E" w:rsidP="00123481">
      <w:pPr>
        <w:spacing w:line="249" w:lineRule="auto"/>
        <w:rPr>
          <w:rFonts w:ascii="Calibri" w:eastAsia="Calibri" w:hAnsi="Calibri" w:cs="Calibri"/>
          <w:b/>
          <w:bCs/>
          <w:color w:val="000000"/>
        </w:rPr>
      </w:pPr>
      <w:r w:rsidRPr="00123481">
        <w:rPr>
          <w:rFonts w:ascii="Calibri" w:hAnsi="Calibri" w:cs="Calibri"/>
          <w:b/>
          <w:bCs/>
        </w:rPr>
        <w:t>24.17</w:t>
      </w:r>
      <w:r w:rsidRPr="00123481">
        <w:rPr>
          <w:rFonts w:ascii="Calibri" w:eastAsia="Calibri" w:hAnsi="Calibri" w:cs="Calibri"/>
          <w:b/>
          <w:bCs/>
          <w:color w:val="000000"/>
        </w:rPr>
        <w:t xml:space="preserve"> To receive an update from Parish Councillors on their specific roles:</w:t>
      </w:r>
    </w:p>
    <w:p w14:paraId="7EA9BAFC" w14:textId="665C63F2" w:rsidR="00412F1E" w:rsidRPr="00412F1E" w:rsidRDefault="00123481" w:rsidP="00123481">
      <w:pPr>
        <w:numPr>
          <w:ilvl w:val="0"/>
          <w:numId w:val="22"/>
        </w:numPr>
        <w:spacing w:after="5" w:line="249" w:lineRule="auto"/>
        <w:ind w:left="360"/>
        <w:contextualSpacing/>
        <w:rPr>
          <w:rFonts w:ascii="Calibri" w:eastAsia="Calibri" w:hAnsi="Calibri" w:cs="Calibri"/>
          <w:color w:val="000000"/>
        </w:rPr>
      </w:pPr>
      <w:bookmarkStart w:id="8" w:name="_Hlk166271650"/>
      <w:r>
        <w:rPr>
          <w:rFonts w:ascii="Calibri" w:eastAsia="Calibri" w:hAnsi="Calibri" w:cs="Calibri"/>
          <w:color w:val="000000"/>
        </w:rPr>
        <w:t xml:space="preserve">Cllr Bussey provided </w:t>
      </w:r>
      <w:bookmarkEnd w:id="8"/>
      <w:r>
        <w:rPr>
          <w:rFonts w:ascii="Calibri" w:eastAsia="Calibri" w:hAnsi="Calibri" w:cs="Calibri"/>
          <w:color w:val="000000"/>
        </w:rPr>
        <w:t>an</w:t>
      </w:r>
      <w:r w:rsidR="00412F1E" w:rsidRPr="00412F1E">
        <w:rPr>
          <w:rFonts w:ascii="Calibri" w:eastAsia="Calibri" w:hAnsi="Calibri" w:cs="Calibri"/>
          <w:color w:val="000000"/>
        </w:rPr>
        <w:t xml:space="preserve"> update on Highways, parking and lighting issues</w:t>
      </w:r>
      <w:r w:rsidR="00492B8B">
        <w:rPr>
          <w:rFonts w:ascii="Calibri" w:eastAsia="Calibri" w:hAnsi="Calibri" w:cs="Calibri"/>
          <w:color w:val="000000"/>
        </w:rPr>
        <w:t>.</w:t>
      </w:r>
    </w:p>
    <w:p w14:paraId="507758AC" w14:textId="082C7D6E" w:rsidR="00412F1E" w:rsidRPr="00412F1E" w:rsidRDefault="00492B8B" w:rsidP="00123481">
      <w:pPr>
        <w:numPr>
          <w:ilvl w:val="0"/>
          <w:numId w:val="22"/>
        </w:numPr>
        <w:spacing w:after="5" w:line="249" w:lineRule="auto"/>
        <w:ind w:left="360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 xml:space="preserve">Cllr Ablett provided </w:t>
      </w:r>
      <w:r w:rsidR="00412F1E" w:rsidRPr="00412F1E">
        <w:rPr>
          <w:rFonts w:ascii="Calibri" w:eastAsia="Calibri" w:hAnsi="Calibri" w:cs="Calibri"/>
          <w:color w:val="000000"/>
        </w:rPr>
        <w:t>an update on the defibrillator</w:t>
      </w:r>
      <w:r w:rsidR="006B1613">
        <w:rPr>
          <w:rFonts w:ascii="Calibri" w:eastAsia="Calibri" w:hAnsi="Calibri" w:cs="Calibri"/>
          <w:color w:val="000000"/>
        </w:rPr>
        <w:t>.</w:t>
      </w:r>
    </w:p>
    <w:p w14:paraId="0D919388" w14:textId="03DFFDE9" w:rsidR="00412F1E" w:rsidRPr="00412F1E" w:rsidRDefault="006B1613" w:rsidP="00123481">
      <w:pPr>
        <w:numPr>
          <w:ilvl w:val="0"/>
          <w:numId w:val="22"/>
        </w:numPr>
        <w:spacing w:after="5" w:line="249" w:lineRule="auto"/>
        <w:ind w:left="360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Cllr Spickett provided</w:t>
      </w:r>
      <w:r w:rsidR="00412F1E" w:rsidRPr="00412F1E">
        <w:rPr>
          <w:rFonts w:ascii="Calibri" w:eastAsia="Calibri" w:hAnsi="Calibri" w:cs="Calibri"/>
          <w:color w:val="000000"/>
        </w:rPr>
        <w:t xml:space="preserve"> an update </w:t>
      </w:r>
      <w:r>
        <w:rPr>
          <w:rFonts w:ascii="Calibri" w:eastAsia="Calibri" w:hAnsi="Calibri" w:cs="Calibri"/>
          <w:color w:val="000000"/>
        </w:rPr>
        <w:t>on his</w:t>
      </w:r>
      <w:r w:rsidR="00412F1E" w:rsidRPr="00412F1E">
        <w:rPr>
          <w:rFonts w:ascii="Calibri" w:eastAsia="Calibri" w:hAnsi="Calibri" w:cs="Calibri"/>
          <w:color w:val="000000"/>
        </w:rPr>
        <w:t xml:space="preserve"> Police Liaison Representative</w:t>
      </w:r>
      <w:r>
        <w:rPr>
          <w:rFonts w:ascii="Calibri" w:eastAsia="Calibri" w:hAnsi="Calibri" w:cs="Calibri"/>
          <w:color w:val="000000"/>
        </w:rPr>
        <w:t xml:space="preserve"> role</w:t>
      </w:r>
      <w:r w:rsidR="00DC1B57">
        <w:rPr>
          <w:rFonts w:ascii="Calibri" w:eastAsia="Calibri" w:hAnsi="Calibri" w:cs="Calibri"/>
          <w:color w:val="000000"/>
        </w:rPr>
        <w:t>.</w:t>
      </w:r>
    </w:p>
    <w:p w14:paraId="24D5821A" w14:textId="62DA3D85" w:rsidR="00412F1E" w:rsidRPr="00412F1E" w:rsidRDefault="00DC1B57" w:rsidP="00123481">
      <w:pPr>
        <w:numPr>
          <w:ilvl w:val="0"/>
          <w:numId w:val="22"/>
        </w:numPr>
        <w:spacing w:after="5" w:line="249" w:lineRule="auto"/>
        <w:ind w:left="360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There was no</w:t>
      </w:r>
      <w:r w:rsidR="00412F1E" w:rsidRPr="00412F1E">
        <w:rPr>
          <w:rFonts w:ascii="Calibri" w:eastAsia="Calibri" w:hAnsi="Calibri" w:cs="Calibri"/>
          <w:color w:val="000000"/>
        </w:rPr>
        <w:t xml:space="preserve"> update on Footpaths</w:t>
      </w:r>
      <w:r>
        <w:rPr>
          <w:rFonts w:ascii="Calibri" w:eastAsia="Calibri" w:hAnsi="Calibri" w:cs="Calibri"/>
          <w:color w:val="000000"/>
        </w:rPr>
        <w:t>.</w:t>
      </w:r>
    </w:p>
    <w:p w14:paraId="38DC77CD" w14:textId="42B27BED" w:rsidR="00412F1E" w:rsidRPr="00157E93" w:rsidRDefault="00157E93" w:rsidP="00123481">
      <w:pPr>
        <w:numPr>
          <w:ilvl w:val="0"/>
          <w:numId w:val="22"/>
        </w:numPr>
        <w:spacing w:after="5" w:line="249" w:lineRule="auto"/>
        <w:ind w:left="360"/>
        <w:contextualSpacing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Cllr Barnwell provided</w:t>
      </w:r>
      <w:r w:rsidR="00412F1E" w:rsidRPr="00412F1E">
        <w:rPr>
          <w:rFonts w:ascii="Calibri" w:eastAsia="Calibri" w:hAnsi="Calibri" w:cs="Calibri"/>
          <w:color w:val="000000"/>
        </w:rPr>
        <w:t xml:space="preserve"> an update on Neighbourhood Watch</w:t>
      </w:r>
      <w:r>
        <w:rPr>
          <w:rFonts w:ascii="Calibri" w:eastAsia="Calibri" w:hAnsi="Calibri" w:cs="Calibri"/>
          <w:b/>
          <w:bCs/>
          <w:color w:val="000000"/>
        </w:rPr>
        <w:t>.</w:t>
      </w:r>
    </w:p>
    <w:p w14:paraId="244EFC79" w14:textId="77777777" w:rsidR="00157E93" w:rsidRDefault="00157E93" w:rsidP="00157E93">
      <w:pPr>
        <w:spacing w:after="5" w:line="249" w:lineRule="auto"/>
        <w:ind w:left="360"/>
        <w:contextualSpacing/>
        <w:rPr>
          <w:rFonts w:ascii="Calibri" w:eastAsia="Calibri" w:hAnsi="Calibri" w:cs="Calibri"/>
          <w:b/>
          <w:bCs/>
          <w:color w:val="000000"/>
        </w:rPr>
      </w:pPr>
    </w:p>
    <w:p w14:paraId="649BF055" w14:textId="77777777" w:rsidR="00157E93" w:rsidRPr="00412F1E" w:rsidRDefault="00157E93" w:rsidP="00157E93">
      <w:pPr>
        <w:spacing w:after="5" w:line="249" w:lineRule="auto"/>
        <w:ind w:left="360"/>
        <w:contextualSpacing/>
        <w:rPr>
          <w:rFonts w:ascii="Calibri" w:eastAsia="Calibri" w:hAnsi="Calibri" w:cs="Calibri"/>
          <w:color w:val="000000"/>
        </w:rPr>
      </w:pPr>
    </w:p>
    <w:p w14:paraId="32B7FC66" w14:textId="4CBF5E16" w:rsidR="00A16A9A" w:rsidRPr="004B368E" w:rsidRDefault="00D5218F" w:rsidP="00F96AA8">
      <w:pPr>
        <w:pStyle w:val="ListParagraph"/>
        <w:numPr>
          <w:ilvl w:val="1"/>
          <w:numId w:val="23"/>
        </w:numPr>
        <w:spacing w:line="249" w:lineRule="auto"/>
        <w:ind w:left="142" w:hanging="55"/>
        <w:rPr>
          <w:rFonts w:asciiTheme="minorHAnsi" w:hAnsiTheme="minorHAnsi" w:cstheme="minorHAnsi"/>
          <w:b/>
          <w:bCs/>
          <w:sz w:val="20"/>
          <w:szCs w:val="20"/>
        </w:rPr>
      </w:pPr>
      <w:r w:rsidRPr="004B368E">
        <w:rPr>
          <w:rFonts w:asciiTheme="minorHAnsi" w:hAnsiTheme="minorHAnsi" w:cstheme="minorHAnsi"/>
          <w:b/>
          <w:bCs/>
          <w:sz w:val="20"/>
          <w:szCs w:val="20"/>
        </w:rPr>
        <w:lastRenderedPageBreak/>
        <w:t>To consider Councillor’s training needs</w:t>
      </w:r>
    </w:p>
    <w:p w14:paraId="7C2858BE" w14:textId="7E94C042" w:rsidR="00184B9D" w:rsidRDefault="00A16A9A" w:rsidP="00BF04EA">
      <w:pPr>
        <w:pStyle w:val="ListParagraph"/>
        <w:spacing w:line="249" w:lineRule="auto"/>
        <w:ind w:left="0"/>
        <w:rPr>
          <w:rFonts w:asciiTheme="minorHAnsi" w:hAnsiTheme="minorHAnsi" w:cstheme="minorHAnsi"/>
        </w:rPr>
      </w:pPr>
      <w:r w:rsidRPr="00B330D3">
        <w:rPr>
          <w:rFonts w:asciiTheme="minorHAnsi" w:hAnsiTheme="minorHAnsi" w:cstheme="minorHAnsi"/>
          <w:sz w:val="20"/>
          <w:szCs w:val="20"/>
        </w:rPr>
        <w:t xml:space="preserve">Cllr James </w:t>
      </w:r>
      <w:r w:rsidR="00B330D3" w:rsidRPr="00B330D3">
        <w:rPr>
          <w:rFonts w:asciiTheme="minorHAnsi" w:hAnsiTheme="minorHAnsi" w:cstheme="minorHAnsi"/>
          <w:sz w:val="20"/>
          <w:szCs w:val="20"/>
        </w:rPr>
        <w:t>would like to attend</w:t>
      </w:r>
      <w:r w:rsidR="00B330D3">
        <w:rPr>
          <w:rFonts w:asciiTheme="minorHAnsi" w:hAnsiTheme="minorHAnsi" w:cstheme="minorHAnsi"/>
          <w:sz w:val="20"/>
          <w:szCs w:val="20"/>
        </w:rPr>
        <w:t xml:space="preserve"> the Community engagement course</w:t>
      </w:r>
    </w:p>
    <w:p w14:paraId="33EB1B3B" w14:textId="63B808E7" w:rsidR="004A3C70" w:rsidRPr="004A3C70" w:rsidRDefault="00D97224" w:rsidP="004A3C70">
      <w:pPr>
        <w:spacing w:after="5" w:line="249" w:lineRule="auto"/>
        <w:rPr>
          <w:rFonts w:eastAsia="Calibri"/>
          <w:b/>
          <w:bCs/>
        </w:rPr>
      </w:pPr>
      <w:r>
        <w:rPr>
          <w:rFonts w:asciiTheme="minorHAnsi" w:eastAsia="Calibri" w:hAnsiTheme="minorHAnsi" w:cstheme="minorHAnsi"/>
          <w:b/>
          <w:bCs/>
        </w:rPr>
        <w:t>24.19</w:t>
      </w:r>
      <w:r w:rsidR="004A3C70">
        <w:rPr>
          <w:rFonts w:eastAsia="Calibri"/>
          <w:b/>
          <w:bCs/>
        </w:rPr>
        <w:t xml:space="preserve"> </w:t>
      </w:r>
      <w:r w:rsidR="00184B9D" w:rsidRPr="00803553">
        <w:rPr>
          <w:rFonts w:asciiTheme="minorHAnsi" w:eastAsia="Calibri" w:hAnsiTheme="minorHAnsi" w:cstheme="minorHAnsi"/>
          <w:b/>
          <w:bCs/>
        </w:rPr>
        <w:t>To receive items for the next Cransley Chronicle edition</w:t>
      </w:r>
    </w:p>
    <w:p w14:paraId="18CAD2D6" w14:textId="4AD48CE4" w:rsidR="00D5218F" w:rsidRDefault="00B92E5A" w:rsidP="00681844">
      <w:pPr>
        <w:spacing w:line="24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Items:</w:t>
      </w:r>
      <w:r w:rsidR="00692914">
        <w:rPr>
          <w:rFonts w:asciiTheme="minorHAnsi" w:hAnsiTheme="minorHAnsi" w:cstheme="minorHAnsi"/>
        </w:rPr>
        <w:t xml:space="preserve"> S</w:t>
      </w:r>
      <w:r w:rsidR="004A3C70">
        <w:rPr>
          <w:rFonts w:asciiTheme="minorHAnsi" w:hAnsiTheme="minorHAnsi" w:cstheme="minorHAnsi"/>
        </w:rPr>
        <w:t>ummary of meeting</w:t>
      </w:r>
      <w:r w:rsidR="00931DFF">
        <w:rPr>
          <w:rFonts w:asciiTheme="minorHAnsi" w:hAnsiTheme="minorHAnsi" w:cstheme="minorHAnsi"/>
        </w:rPr>
        <w:t xml:space="preserve">, exercise of public rights, </w:t>
      </w:r>
      <w:r w:rsidR="00294CF6">
        <w:rPr>
          <w:rFonts w:asciiTheme="minorHAnsi" w:hAnsiTheme="minorHAnsi" w:cstheme="minorHAnsi"/>
        </w:rPr>
        <w:t>the pub’s first year of trading.</w:t>
      </w:r>
    </w:p>
    <w:p w14:paraId="2FABCA02" w14:textId="77777777" w:rsidR="005B520B" w:rsidRPr="004A3C70" w:rsidRDefault="005B520B" w:rsidP="00681844">
      <w:pPr>
        <w:spacing w:line="249" w:lineRule="auto"/>
        <w:rPr>
          <w:rFonts w:asciiTheme="minorHAnsi" w:hAnsiTheme="minorHAnsi" w:cstheme="minorHAnsi"/>
        </w:rPr>
      </w:pPr>
    </w:p>
    <w:p w14:paraId="637BEB92" w14:textId="57C58466" w:rsidR="00527197" w:rsidRDefault="00D97224" w:rsidP="00703BCF">
      <w:pPr>
        <w:spacing w:line="249" w:lineRule="auto"/>
        <w:rPr>
          <w:rFonts w:asciiTheme="minorHAnsi" w:hAnsiTheme="minorHAnsi" w:cstheme="minorHAnsi"/>
          <w:b/>
          <w:bCs/>
        </w:rPr>
      </w:pPr>
      <w:r>
        <w:rPr>
          <w:rFonts w:asciiTheme="minorHAnsi" w:eastAsia="Calibri" w:hAnsiTheme="minorHAnsi" w:cstheme="minorHAnsi"/>
          <w:b/>
          <w:bCs/>
          <w:color w:val="000000"/>
        </w:rPr>
        <w:t>24.20</w:t>
      </w:r>
      <w:r w:rsidR="00703BCF">
        <w:rPr>
          <w:rFonts w:asciiTheme="minorHAnsi" w:hAnsiTheme="minorHAnsi" w:cstheme="minorHAnsi"/>
          <w:b/>
          <w:bCs/>
        </w:rPr>
        <w:t xml:space="preserve"> </w:t>
      </w:r>
      <w:r w:rsidR="00334872" w:rsidRPr="00703BCF">
        <w:rPr>
          <w:rFonts w:asciiTheme="minorHAnsi" w:hAnsiTheme="minorHAnsi" w:cstheme="minorHAnsi"/>
          <w:b/>
          <w:bCs/>
        </w:rPr>
        <w:t>Date of next meeting</w:t>
      </w:r>
      <w:r w:rsidR="00637531" w:rsidRPr="00703BCF">
        <w:rPr>
          <w:rFonts w:asciiTheme="minorHAnsi" w:hAnsiTheme="minorHAnsi" w:cstheme="minorHAnsi"/>
          <w:b/>
          <w:bCs/>
        </w:rPr>
        <w:t>-</w:t>
      </w:r>
      <w:r w:rsidR="009A69EC" w:rsidRPr="00703BCF">
        <w:rPr>
          <w:rFonts w:asciiTheme="minorHAnsi" w:hAnsiTheme="minorHAnsi" w:cstheme="minorHAnsi"/>
          <w:b/>
          <w:bCs/>
        </w:rPr>
        <w:t xml:space="preserve"> </w:t>
      </w:r>
      <w:r w:rsidR="007649E1">
        <w:rPr>
          <w:rFonts w:asciiTheme="minorHAnsi" w:hAnsiTheme="minorHAnsi" w:cstheme="minorHAnsi"/>
          <w:b/>
          <w:bCs/>
        </w:rPr>
        <w:t>13 June 2024</w:t>
      </w:r>
    </w:p>
    <w:p w14:paraId="6978477A" w14:textId="2C06513C" w:rsidR="00503CFB" w:rsidRPr="00503CFB" w:rsidRDefault="00503CFB" w:rsidP="00703BCF">
      <w:pPr>
        <w:spacing w:line="24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Apologies were received from Cllr Smyth.</w:t>
      </w:r>
    </w:p>
    <w:p w14:paraId="593B33E4" w14:textId="3699663C" w:rsidR="00C6459C" w:rsidRDefault="00703BCF" w:rsidP="00703B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New agenda items:</w:t>
      </w:r>
      <w:r w:rsidR="00867873">
        <w:rPr>
          <w:rFonts w:asciiTheme="minorHAnsi" w:hAnsiTheme="minorHAnsi" w:cstheme="minorHAnsi"/>
        </w:rPr>
        <w:t xml:space="preserve"> </w:t>
      </w:r>
      <w:r w:rsidR="005408E0">
        <w:rPr>
          <w:rFonts w:asciiTheme="minorHAnsi" w:hAnsiTheme="minorHAnsi" w:cstheme="minorHAnsi"/>
        </w:rPr>
        <w:t>Purchase of yellow book for GCPC</w:t>
      </w:r>
      <w:r w:rsidR="00503CFB">
        <w:rPr>
          <w:rFonts w:asciiTheme="minorHAnsi" w:hAnsiTheme="minorHAnsi" w:cstheme="minorHAnsi"/>
        </w:rPr>
        <w:t>.</w:t>
      </w:r>
    </w:p>
    <w:p w14:paraId="4D493269" w14:textId="2B78ED7A" w:rsidR="000970A4" w:rsidRPr="00703BCF" w:rsidRDefault="00867873" w:rsidP="00703BC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</w:t>
      </w:r>
    </w:p>
    <w:bookmarkEnd w:id="5"/>
    <w:p w14:paraId="12C36543" w14:textId="796AEC0B" w:rsidR="00D56DEC" w:rsidRPr="00EF7127" w:rsidRDefault="00D56DEC" w:rsidP="00681844">
      <w:pPr>
        <w:spacing w:line="249" w:lineRule="auto"/>
        <w:contextualSpacing/>
        <w:rPr>
          <w:rFonts w:asciiTheme="minorHAnsi" w:eastAsia="Arial" w:hAnsiTheme="minorHAnsi" w:cstheme="minorHAnsi"/>
          <w:b/>
          <w:bCs/>
          <w:color w:val="000000"/>
        </w:rPr>
      </w:pPr>
      <w:r w:rsidRPr="00EF7127">
        <w:rPr>
          <w:rFonts w:asciiTheme="minorHAnsi" w:eastAsia="Arial" w:hAnsiTheme="minorHAnsi" w:cstheme="minorHAnsi"/>
          <w:b/>
          <w:bCs/>
          <w:color w:val="000000"/>
        </w:rPr>
        <w:t>The meeting closed at</w:t>
      </w:r>
      <w:r w:rsidR="009456FB" w:rsidRPr="00EF7127">
        <w:rPr>
          <w:rFonts w:asciiTheme="minorHAnsi" w:eastAsia="Arial" w:hAnsiTheme="minorHAnsi" w:cstheme="minorHAnsi"/>
          <w:b/>
          <w:bCs/>
          <w:color w:val="000000"/>
        </w:rPr>
        <w:t xml:space="preserve"> </w:t>
      </w:r>
      <w:r w:rsidR="00F96AA8">
        <w:rPr>
          <w:rFonts w:asciiTheme="minorHAnsi" w:eastAsia="Arial" w:hAnsiTheme="minorHAnsi" w:cstheme="minorHAnsi"/>
          <w:b/>
          <w:bCs/>
          <w:color w:val="000000"/>
        </w:rPr>
        <w:t>8.15</w:t>
      </w:r>
      <w:r w:rsidR="00C6459C">
        <w:rPr>
          <w:rFonts w:asciiTheme="minorHAnsi" w:eastAsia="Arial" w:hAnsiTheme="minorHAnsi" w:cstheme="minorHAnsi"/>
          <w:b/>
          <w:bCs/>
          <w:color w:val="000000"/>
        </w:rPr>
        <w:t xml:space="preserve"> </w:t>
      </w:r>
      <w:r w:rsidR="008B528A" w:rsidRPr="00EF7127">
        <w:rPr>
          <w:rFonts w:asciiTheme="minorHAnsi" w:eastAsia="Arial" w:hAnsiTheme="minorHAnsi" w:cstheme="minorHAnsi"/>
          <w:b/>
          <w:bCs/>
          <w:color w:val="000000"/>
        </w:rPr>
        <w:t>pm.</w:t>
      </w:r>
    </w:p>
    <w:p w14:paraId="54F72B7B" w14:textId="77777777" w:rsidR="00B22F55" w:rsidRPr="00EF7127" w:rsidRDefault="00B22F55" w:rsidP="00681844">
      <w:pPr>
        <w:spacing w:line="249" w:lineRule="auto"/>
        <w:contextualSpacing/>
        <w:rPr>
          <w:rFonts w:asciiTheme="minorHAnsi" w:eastAsia="Arial" w:hAnsiTheme="minorHAnsi" w:cstheme="minorHAnsi"/>
          <w:b/>
          <w:bCs/>
          <w:color w:val="000000"/>
        </w:rPr>
      </w:pPr>
    </w:p>
    <w:p w14:paraId="09D6D4B8" w14:textId="2C0E1D52" w:rsidR="00F85070" w:rsidRPr="00EF7127" w:rsidRDefault="00773AA5" w:rsidP="00681844">
      <w:pPr>
        <w:spacing w:line="249" w:lineRule="auto"/>
        <w:contextualSpacing/>
        <w:rPr>
          <w:rFonts w:asciiTheme="minorHAnsi" w:hAnsiTheme="minorHAnsi" w:cstheme="minorHAnsi"/>
        </w:rPr>
      </w:pPr>
      <w:r w:rsidRPr="00EF7127">
        <w:rPr>
          <w:rFonts w:asciiTheme="minorHAnsi" w:eastAsia="Arial" w:hAnsiTheme="minorHAnsi" w:cstheme="minorHAnsi"/>
          <w:color w:val="000000"/>
        </w:rPr>
        <w:t>Signed …………………</w:t>
      </w:r>
      <w:r w:rsidR="008B528A" w:rsidRPr="00EF7127">
        <w:rPr>
          <w:rFonts w:asciiTheme="minorHAnsi" w:eastAsia="Arial" w:hAnsiTheme="minorHAnsi" w:cstheme="minorHAnsi"/>
          <w:color w:val="000000"/>
        </w:rPr>
        <w:t>…………</w:t>
      </w:r>
      <w:proofErr w:type="gramStart"/>
      <w:r w:rsidR="008B528A" w:rsidRPr="00EF7127">
        <w:rPr>
          <w:rFonts w:asciiTheme="minorHAnsi" w:eastAsia="Arial" w:hAnsiTheme="minorHAnsi" w:cstheme="minorHAnsi"/>
          <w:color w:val="000000"/>
        </w:rPr>
        <w:t>…..</w:t>
      </w:r>
      <w:proofErr w:type="gramEnd"/>
      <w:r w:rsidRPr="00EF7127">
        <w:rPr>
          <w:rFonts w:asciiTheme="minorHAnsi" w:eastAsia="Arial" w:hAnsiTheme="minorHAnsi" w:cstheme="minorHAnsi"/>
          <w:color w:val="000000"/>
        </w:rPr>
        <w:t xml:space="preserve">… </w:t>
      </w:r>
      <w:r w:rsidR="00667CBE" w:rsidRPr="00EF7127">
        <w:rPr>
          <w:rFonts w:asciiTheme="minorHAnsi" w:eastAsia="Arial" w:hAnsiTheme="minorHAnsi" w:cstheme="minorHAnsi"/>
          <w:color w:val="000000"/>
        </w:rPr>
        <w:t xml:space="preserve">          </w:t>
      </w:r>
      <w:r w:rsidRPr="00EF7127">
        <w:rPr>
          <w:rFonts w:asciiTheme="minorHAnsi" w:eastAsia="Arial" w:hAnsiTheme="minorHAnsi" w:cstheme="minorHAnsi"/>
          <w:color w:val="000000"/>
        </w:rPr>
        <w:t>Date ……………………</w:t>
      </w:r>
    </w:p>
    <w:sectPr w:rsidR="00F85070" w:rsidRPr="00EF7127" w:rsidSect="00A23E5A">
      <w:footerReference w:type="default" r:id="rId8"/>
      <w:pgSz w:w="11906" w:h="16838" w:code="9"/>
      <w:pgMar w:top="709" w:right="1440" w:bottom="567" w:left="1440" w:header="709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7E4C8" w14:textId="77777777" w:rsidR="00362504" w:rsidRDefault="00362504" w:rsidP="005F738F">
      <w:r>
        <w:separator/>
      </w:r>
    </w:p>
  </w:endnote>
  <w:endnote w:type="continuationSeparator" w:id="0">
    <w:p w14:paraId="08D83457" w14:textId="77777777" w:rsidR="00362504" w:rsidRDefault="00362504" w:rsidP="005F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5449141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10EEE04" w14:textId="23A40610" w:rsidR="00791924" w:rsidRDefault="00791924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516D477" w14:textId="77777777" w:rsidR="00791924" w:rsidRDefault="0079192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1882" w14:textId="77777777" w:rsidR="00362504" w:rsidRDefault="00362504" w:rsidP="005F738F">
      <w:r>
        <w:separator/>
      </w:r>
    </w:p>
  </w:footnote>
  <w:footnote w:type="continuationSeparator" w:id="0">
    <w:p w14:paraId="55EB0110" w14:textId="77777777" w:rsidR="00362504" w:rsidRDefault="00362504" w:rsidP="005F7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D9F"/>
    <w:multiLevelType w:val="multilevel"/>
    <w:tmpl w:val="B346F1C6"/>
    <w:lvl w:ilvl="0">
      <w:start w:val="23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64"/>
      <w:numFmt w:val="decimal"/>
      <w:lvlText w:val="%1.%2"/>
      <w:lvlJc w:val="left"/>
      <w:pPr>
        <w:ind w:left="528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4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84" w:hanging="1440"/>
      </w:pPr>
      <w:rPr>
        <w:rFonts w:hint="default"/>
      </w:rPr>
    </w:lvl>
  </w:abstractNum>
  <w:abstractNum w:abstractNumId="1" w15:restartNumberingAfterBreak="0">
    <w:nsid w:val="05A52D8A"/>
    <w:multiLevelType w:val="multilevel"/>
    <w:tmpl w:val="7BE0E24C"/>
    <w:styleLink w:val="CurrentList1"/>
    <w:lvl w:ilvl="0">
      <w:start w:val="2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08931DDF"/>
    <w:multiLevelType w:val="hybridMultilevel"/>
    <w:tmpl w:val="506E0016"/>
    <w:lvl w:ilvl="0" w:tplc="080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3" w15:restartNumberingAfterBreak="0">
    <w:nsid w:val="0ADA06BA"/>
    <w:multiLevelType w:val="hybridMultilevel"/>
    <w:tmpl w:val="0E3ECCCA"/>
    <w:lvl w:ilvl="0" w:tplc="E12858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7217A5"/>
    <w:multiLevelType w:val="multilevel"/>
    <w:tmpl w:val="9E3CCC3E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633563C"/>
    <w:multiLevelType w:val="multilevel"/>
    <w:tmpl w:val="1146F4E2"/>
    <w:lvl w:ilvl="0">
      <w:start w:val="23"/>
      <w:numFmt w:val="decimal"/>
      <w:lvlText w:val="%1"/>
      <w:lvlJc w:val="left"/>
      <w:pPr>
        <w:ind w:left="585" w:hanging="585"/>
      </w:pPr>
      <w:rPr>
        <w:rFonts w:hint="default"/>
      </w:rPr>
    </w:lvl>
    <w:lvl w:ilvl="1">
      <w:start w:val="167"/>
      <w:numFmt w:val="decimal"/>
      <w:lvlText w:val="%1.%2"/>
      <w:lvlJc w:val="left"/>
      <w:pPr>
        <w:ind w:left="1170" w:hanging="58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7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59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3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6" w15:restartNumberingAfterBreak="0">
    <w:nsid w:val="1A126447"/>
    <w:multiLevelType w:val="hybridMultilevel"/>
    <w:tmpl w:val="B7CA5788"/>
    <w:lvl w:ilvl="0" w:tplc="E12858A8">
      <w:start w:val="1"/>
      <w:numFmt w:val="lowerRoman"/>
      <w:lvlText w:val="%1."/>
      <w:lvlJc w:val="left"/>
      <w:pPr>
        <w:ind w:left="10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15" w:hanging="360"/>
      </w:pPr>
    </w:lvl>
    <w:lvl w:ilvl="2" w:tplc="0809001B" w:tentative="1">
      <w:start w:val="1"/>
      <w:numFmt w:val="lowerRoman"/>
      <w:lvlText w:val="%3."/>
      <w:lvlJc w:val="right"/>
      <w:pPr>
        <w:ind w:left="2535" w:hanging="180"/>
      </w:pPr>
    </w:lvl>
    <w:lvl w:ilvl="3" w:tplc="0809000F" w:tentative="1">
      <w:start w:val="1"/>
      <w:numFmt w:val="decimal"/>
      <w:lvlText w:val="%4."/>
      <w:lvlJc w:val="left"/>
      <w:pPr>
        <w:ind w:left="3255" w:hanging="360"/>
      </w:pPr>
    </w:lvl>
    <w:lvl w:ilvl="4" w:tplc="08090019" w:tentative="1">
      <w:start w:val="1"/>
      <w:numFmt w:val="lowerLetter"/>
      <w:lvlText w:val="%5."/>
      <w:lvlJc w:val="left"/>
      <w:pPr>
        <w:ind w:left="3975" w:hanging="360"/>
      </w:pPr>
    </w:lvl>
    <w:lvl w:ilvl="5" w:tplc="0809001B" w:tentative="1">
      <w:start w:val="1"/>
      <w:numFmt w:val="lowerRoman"/>
      <w:lvlText w:val="%6."/>
      <w:lvlJc w:val="right"/>
      <w:pPr>
        <w:ind w:left="4695" w:hanging="180"/>
      </w:pPr>
    </w:lvl>
    <w:lvl w:ilvl="6" w:tplc="0809000F" w:tentative="1">
      <w:start w:val="1"/>
      <w:numFmt w:val="decimal"/>
      <w:lvlText w:val="%7."/>
      <w:lvlJc w:val="left"/>
      <w:pPr>
        <w:ind w:left="5415" w:hanging="360"/>
      </w:pPr>
    </w:lvl>
    <w:lvl w:ilvl="7" w:tplc="08090019" w:tentative="1">
      <w:start w:val="1"/>
      <w:numFmt w:val="lowerLetter"/>
      <w:lvlText w:val="%8."/>
      <w:lvlJc w:val="left"/>
      <w:pPr>
        <w:ind w:left="6135" w:hanging="360"/>
      </w:pPr>
    </w:lvl>
    <w:lvl w:ilvl="8" w:tplc="08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 w15:restartNumberingAfterBreak="0">
    <w:nsid w:val="204651E8"/>
    <w:multiLevelType w:val="multilevel"/>
    <w:tmpl w:val="DD5A4D6E"/>
    <w:lvl w:ilvl="0">
      <w:start w:val="24"/>
      <w:numFmt w:val="decimal"/>
      <w:lvlText w:val="%1"/>
      <w:lvlJc w:val="left"/>
      <w:pPr>
        <w:ind w:left="465" w:hanging="465"/>
      </w:pPr>
      <w:rPr>
        <w:rFonts w:hint="default"/>
        <w:b/>
      </w:rPr>
    </w:lvl>
    <w:lvl w:ilvl="1">
      <w:start w:val="16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8" w15:restartNumberingAfterBreak="0">
    <w:nsid w:val="244E0F80"/>
    <w:multiLevelType w:val="hybridMultilevel"/>
    <w:tmpl w:val="8A7A11C4"/>
    <w:lvl w:ilvl="0" w:tplc="E12858A8">
      <w:start w:val="1"/>
      <w:numFmt w:val="lowerRoman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2B4D6B4B"/>
    <w:multiLevelType w:val="hybridMultilevel"/>
    <w:tmpl w:val="B624150A"/>
    <w:lvl w:ilvl="0" w:tplc="E12858A8">
      <w:start w:val="1"/>
      <w:numFmt w:val="lowerRoman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0D101F3"/>
    <w:multiLevelType w:val="hybridMultilevel"/>
    <w:tmpl w:val="3482D150"/>
    <w:lvl w:ilvl="0" w:tplc="E12858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CC6799"/>
    <w:multiLevelType w:val="hybridMultilevel"/>
    <w:tmpl w:val="049ADE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370ED"/>
    <w:multiLevelType w:val="hybridMultilevel"/>
    <w:tmpl w:val="B34A92A6"/>
    <w:lvl w:ilvl="0" w:tplc="FD88FE9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702541"/>
    <w:multiLevelType w:val="multilevel"/>
    <w:tmpl w:val="ADE00CC0"/>
    <w:lvl w:ilvl="0">
      <w:start w:val="23"/>
      <w:numFmt w:val="decimal"/>
      <w:lvlText w:val="%1"/>
      <w:lvlJc w:val="left"/>
      <w:pPr>
        <w:ind w:left="585" w:hanging="585"/>
      </w:pPr>
      <w:rPr>
        <w:rFonts w:asciiTheme="minorHAnsi" w:eastAsia="Times New Roman" w:hAnsiTheme="minorHAnsi" w:cstheme="minorHAnsi" w:hint="default"/>
        <w:b/>
        <w:color w:val="auto"/>
      </w:rPr>
    </w:lvl>
    <w:lvl w:ilvl="1">
      <w:start w:val="165"/>
      <w:numFmt w:val="decimal"/>
      <w:lvlText w:val="%1.%2"/>
      <w:lvlJc w:val="left"/>
      <w:pPr>
        <w:ind w:left="585" w:hanging="585"/>
      </w:pPr>
      <w:rPr>
        <w:rFonts w:asciiTheme="minorHAnsi" w:eastAsia="Times New Roman" w:hAnsiTheme="minorHAnsi" w:cstheme="minorHAnsi"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Theme="minorHAnsi" w:eastAsia="Times New Roman" w:hAnsiTheme="minorHAnsi" w:cstheme="minorHAnsi"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Theme="minorHAnsi" w:eastAsia="Times New Roman" w:hAnsiTheme="minorHAnsi" w:cstheme="minorHAnsi"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Theme="minorHAnsi" w:eastAsia="Times New Roman" w:hAnsiTheme="minorHAnsi" w:cstheme="minorHAnsi"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Theme="minorHAnsi" w:eastAsia="Times New Roman" w:hAnsiTheme="minorHAnsi" w:cstheme="minorHAnsi"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Theme="minorHAnsi" w:eastAsia="Times New Roman" w:hAnsiTheme="minorHAnsi" w:cstheme="minorHAnsi"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Theme="minorHAnsi" w:eastAsia="Times New Roman" w:hAnsiTheme="minorHAnsi" w:cstheme="minorHAnsi"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Theme="minorHAnsi" w:eastAsia="Times New Roman" w:hAnsiTheme="minorHAnsi" w:cstheme="minorHAnsi" w:hint="default"/>
        <w:b/>
        <w:color w:val="auto"/>
      </w:rPr>
    </w:lvl>
  </w:abstractNum>
  <w:abstractNum w:abstractNumId="14" w15:restartNumberingAfterBreak="0">
    <w:nsid w:val="48B51038"/>
    <w:multiLevelType w:val="hybridMultilevel"/>
    <w:tmpl w:val="F06E66C2"/>
    <w:lvl w:ilvl="0" w:tplc="E12858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1A7B0A"/>
    <w:multiLevelType w:val="hybridMultilevel"/>
    <w:tmpl w:val="A476B3FE"/>
    <w:lvl w:ilvl="0" w:tplc="E12858A8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823EB9"/>
    <w:multiLevelType w:val="multilevel"/>
    <w:tmpl w:val="E7D476DC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 w15:restartNumberingAfterBreak="0">
    <w:nsid w:val="54E2308F"/>
    <w:multiLevelType w:val="multilevel"/>
    <w:tmpl w:val="313C417E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7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9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440"/>
      </w:pPr>
      <w:rPr>
        <w:rFonts w:hint="default"/>
      </w:rPr>
    </w:lvl>
  </w:abstractNum>
  <w:abstractNum w:abstractNumId="18" w15:restartNumberingAfterBreak="0">
    <w:nsid w:val="55BB1C6C"/>
    <w:multiLevelType w:val="hybridMultilevel"/>
    <w:tmpl w:val="155241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1A1ED0"/>
    <w:multiLevelType w:val="hybridMultilevel"/>
    <w:tmpl w:val="79CE6580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1612370"/>
    <w:multiLevelType w:val="hybridMultilevel"/>
    <w:tmpl w:val="722A5098"/>
    <w:lvl w:ilvl="0" w:tplc="08090001">
      <w:start w:val="1"/>
      <w:numFmt w:val="bullet"/>
      <w:lvlText w:val=""/>
      <w:lvlJc w:val="left"/>
      <w:pPr>
        <w:ind w:left="15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1" w15:restartNumberingAfterBreak="0">
    <w:nsid w:val="708560BC"/>
    <w:multiLevelType w:val="hybridMultilevel"/>
    <w:tmpl w:val="75604556"/>
    <w:lvl w:ilvl="0" w:tplc="E12858A8">
      <w:start w:val="1"/>
      <w:numFmt w:val="lowerRoman"/>
      <w:lvlText w:val="%1."/>
      <w:lvlJc w:val="left"/>
      <w:pPr>
        <w:ind w:left="122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42" w:hanging="360"/>
      </w:pPr>
    </w:lvl>
    <w:lvl w:ilvl="2" w:tplc="0809001B" w:tentative="1">
      <w:start w:val="1"/>
      <w:numFmt w:val="lowerRoman"/>
      <w:lvlText w:val="%3."/>
      <w:lvlJc w:val="right"/>
      <w:pPr>
        <w:ind w:left="2662" w:hanging="180"/>
      </w:pPr>
    </w:lvl>
    <w:lvl w:ilvl="3" w:tplc="0809000F" w:tentative="1">
      <w:start w:val="1"/>
      <w:numFmt w:val="decimal"/>
      <w:lvlText w:val="%4."/>
      <w:lvlJc w:val="left"/>
      <w:pPr>
        <w:ind w:left="3382" w:hanging="360"/>
      </w:pPr>
    </w:lvl>
    <w:lvl w:ilvl="4" w:tplc="08090019" w:tentative="1">
      <w:start w:val="1"/>
      <w:numFmt w:val="lowerLetter"/>
      <w:lvlText w:val="%5."/>
      <w:lvlJc w:val="left"/>
      <w:pPr>
        <w:ind w:left="4102" w:hanging="360"/>
      </w:pPr>
    </w:lvl>
    <w:lvl w:ilvl="5" w:tplc="0809001B" w:tentative="1">
      <w:start w:val="1"/>
      <w:numFmt w:val="lowerRoman"/>
      <w:lvlText w:val="%6."/>
      <w:lvlJc w:val="right"/>
      <w:pPr>
        <w:ind w:left="4822" w:hanging="180"/>
      </w:pPr>
    </w:lvl>
    <w:lvl w:ilvl="6" w:tplc="0809000F" w:tentative="1">
      <w:start w:val="1"/>
      <w:numFmt w:val="decimal"/>
      <w:lvlText w:val="%7."/>
      <w:lvlJc w:val="left"/>
      <w:pPr>
        <w:ind w:left="5542" w:hanging="360"/>
      </w:pPr>
    </w:lvl>
    <w:lvl w:ilvl="7" w:tplc="08090019" w:tentative="1">
      <w:start w:val="1"/>
      <w:numFmt w:val="lowerLetter"/>
      <w:lvlText w:val="%8."/>
      <w:lvlJc w:val="left"/>
      <w:pPr>
        <w:ind w:left="6262" w:hanging="360"/>
      </w:pPr>
    </w:lvl>
    <w:lvl w:ilvl="8" w:tplc="08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2" w15:restartNumberingAfterBreak="0">
    <w:nsid w:val="7B1239AF"/>
    <w:multiLevelType w:val="hybridMultilevel"/>
    <w:tmpl w:val="EAD6AD98"/>
    <w:lvl w:ilvl="0" w:tplc="E12858A8">
      <w:start w:val="1"/>
      <w:numFmt w:val="lowerRoman"/>
      <w:lvlText w:val="%1."/>
      <w:lvlJc w:val="left"/>
      <w:pPr>
        <w:ind w:left="1248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68" w:hanging="360"/>
      </w:pPr>
    </w:lvl>
    <w:lvl w:ilvl="2" w:tplc="0809001B" w:tentative="1">
      <w:start w:val="1"/>
      <w:numFmt w:val="lowerRoman"/>
      <w:lvlText w:val="%3."/>
      <w:lvlJc w:val="right"/>
      <w:pPr>
        <w:ind w:left="2688" w:hanging="180"/>
      </w:pPr>
    </w:lvl>
    <w:lvl w:ilvl="3" w:tplc="0809000F" w:tentative="1">
      <w:start w:val="1"/>
      <w:numFmt w:val="decimal"/>
      <w:lvlText w:val="%4."/>
      <w:lvlJc w:val="left"/>
      <w:pPr>
        <w:ind w:left="3408" w:hanging="360"/>
      </w:pPr>
    </w:lvl>
    <w:lvl w:ilvl="4" w:tplc="08090019" w:tentative="1">
      <w:start w:val="1"/>
      <w:numFmt w:val="lowerLetter"/>
      <w:lvlText w:val="%5."/>
      <w:lvlJc w:val="left"/>
      <w:pPr>
        <w:ind w:left="4128" w:hanging="360"/>
      </w:pPr>
    </w:lvl>
    <w:lvl w:ilvl="5" w:tplc="0809001B" w:tentative="1">
      <w:start w:val="1"/>
      <w:numFmt w:val="lowerRoman"/>
      <w:lvlText w:val="%6."/>
      <w:lvlJc w:val="right"/>
      <w:pPr>
        <w:ind w:left="4848" w:hanging="180"/>
      </w:pPr>
    </w:lvl>
    <w:lvl w:ilvl="6" w:tplc="0809000F" w:tentative="1">
      <w:start w:val="1"/>
      <w:numFmt w:val="decimal"/>
      <w:lvlText w:val="%7."/>
      <w:lvlJc w:val="left"/>
      <w:pPr>
        <w:ind w:left="5568" w:hanging="360"/>
      </w:pPr>
    </w:lvl>
    <w:lvl w:ilvl="7" w:tplc="08090019" w:tentative="1">
      <w:start w:val="1"/>
      <w:numFmt w:val="lowerLetter"/>
      <w:lvlText w:val="%8."/>
      <w:lvlJc w:val="left"/>
      <w:pPr>
        <w:ind w:left="6288" w:hanging="360"/>
      </w:pPr>
    </w:lvl>
    <w:lvl w:ilvl="8" w:tplc="0809001B" w:tentative="1">
      <w:start w:val="1"/>
      <w:numFmt w:val="lowerRoman"/>
      <w:lvlText w:val="%9."/>
      <w:lvlJc w:val="right"/>
      <w:pPr>
        <w:ind w:left="7008" w:hanging="180"/>
      </w:pPr>
    </w:lvl>
  </w:abstractNum>
  <w:num w:numId="1" w16cid:durableId="1049648921">
    <w:abstractNumId w:val="1"/>
  </w:num>
  <w:num w:numId="2" w16cid:durableId="11077897">
    <w:abstractNumId w:val="15"/>
  </w:num>
  <w:num w:numId="3" w16cid:durableId="1393694167">
    <w:abstractNumId w:val="3"/>
  </w:num>
  <w:num w:numId="4" w16cid:durableId="84424804">
    <w:abstractNumId w:val="18"/>
  </w:num>
  <w:num w:numId="5" w16cid:durableId="680547219">
    <w:abstractNumId w:val="11"/>
  </w:num>
  <w:num w:numId="6" w16cid:durableId="1289824913">
    <w:abstractNumId w:val="14"/>
  </w:num>
  <w:num w:numId="7" w16cid:durableId="1296836923">
    <w:abstractNumId w:val="13"/>
  </w:num>
  <w:num w:numId="8" w16cid:durableId="1559897534">
    <w:abstractNumId w:val="0"/>
  </w:num>
  <w:num w:numId="9" w16cid:durableId="753093503">
    <w:abstractNumId w:val="22"/>
  </w:num>
  <w:num w:numId="10" w16cid:durableId="117649344">
    <w:abstractNumId w:val="5"/>
  </w:num>
  <w:num w:numId="11" w16cid:durableId="1025208283">
    <w:abstractNumId w:val="12"/>
  </w:num>
  <w:num w:numId="12" w16cid:durableId="596064512">
    <w:abstractNumId w:val="16"/>
  </w:num>
  <w:num w:numId="13" w16cid:durableId="1876692442">
    <w:abstractNumId w:val="4"/>
  </w:num>
  <w:num w:numId="14" w16cid:durableId="256714358">
    <w:abstractNumId w:val="10"/>
  </w:num>
  <w:num w:numId="15" w16cid:durableId="1759864327">
    <w:abstractNumId w:val="21"/>
  </w:num>
  <w:num w:numId="16" w16cid:durableId="1183206652">
    <w:abstractNumId w:val="6"/>
  </w:num>
  <w:num w:numId="17" w16cid:durableId="1186676108">
    <w:abstractNumId w:val="2"/>
  </w:num>
  <w:num w:numId="18" w16cid:durableId="599222054">
    <w:abstractNumId w:val="20"/>
  </w:num>
  <w:num w:numId="19" w16cid:durableId="176189489">
    <w:abstractNumId w:val="19"/>
  </w:num>
  <w:num w:numId="20" w16cid:durableId="1800490697">
    <w:abstractNumId w:val="9"/>
  </w:num>
  <w:num w:numId="21" w16cid:durableId="2046710297">
    <w:abstractNumId w:val="7"/>
  </w:num>
  <w:num w:numId="22" w16cid:durableId="1271595712">
    <w:abstractNumId w:val="8"/>
  </w:num>
  <w:num w:numId="23" w16cid:durableId="1728795400">
    <w:abstractNumId w:val="1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983"/>
    <w:rsid w:val="0000032E"/>
    <w:rsid w:val="0000120C"/>
    <w:rsid w:val="00001DB0"/>
    <w:rsid w:val="0000230B"/>
    <w:rsid w:val="00003253"/>
    <w:rsid w:val="00004089"/>
    <w:rsid w:val="0000524B"/>
    <w:rsid w:val="000063F3"/>
    <w:rsid w:val="00012176"/>
    <w:rsid w:val="000130FF"/>
    <w:rsid w:val="00015292"/>
    <w:rsid w:val="00015653"/>
    <w:rsid w:val="000161ED"/>
    <w:rsid w:val="00020D1B"/>
    <w:rsid w:val="00020EA6"/>
    <w:rsid w:val="00020EE9"/>
    <w:rsid w:val="0002431D"/>
    <w:rsid w:val="00024EA0"/>
    <w:rsid w:val="000275D9"/>
    <w:rsid w:val="00030CEA"/>
    <w:rsid w:val="00034850"/>
    <w:rsid w:val="00035CCB"/>
    <w:rsid w:val="00042E5B"/>
    <w:rsid w:val="000443B0"/>
    <w:rsid w:val="000453F3"/>
    <w:rsid w:val="00045ED8"/>
    <w:rsid w:val="00047E1D"/>
    <w:rsid w:val="00050D37"/>
    <w:rsid w:val="0005661E"/>
    <w:rsid w:val="00056DBE"/>
    <w:rsid w:val="000609EE"/>
    <w:rsid w:val="00060D6A"/>
    <w:rsid w:val="000676EA"/>
    <w:rsid w:val="00070C7D"/>
    <w:rsid w:val="000760F1"/>
    <w:rsid w:val="00076EE3"/>
    <w:rsid w:val="00081464"/>
    <w:rsid w:val="0008229A"/>
    <w:rsid w:val="00082555"/>
    <w:rsid w:val="00082D2E"/>
    <w:rsid w:val="00084AAE"/>
    <w:rsid w:val="00086062"/>
    <w:rsid w:val="00090748"/>
    <w:rsid w:val="00090833"/>
    <w:rsid w:val="00090DA9"/>
    <w:rsid w:val="000923A5"/>
    <w:rsid w:val="00094EE4"/>
    <w:rsid w:val="00096320"/>
    <w:rsid w:val="00096FDA"/>
    <w:rsid w:val="000970A4"/>
    <w:rsid w:val="000978F5"/>
    <w:rsid w:val="000A076B"/>
    <w:rsid w:val="000A0DC9"/>
    <w:rsid w:val="000A3F3C"/>
    <w:rsid w:val="000A45E6"/>
    <w:rsid w:val="000A627C"/>
    <w:rsid w:val="000A64C4"/>
    <w:rsid w:val="000A6B86"/>
    <w:rsid w:val="000A72F9"/>
    <w:rsid w:val="000B231B"/>
    <w:rsid w:val="000B3A49"/>
    <w:rsid w:val="000B3DFD"/>
    <w:rsid w:val="000B5311"/>
    <w:rsid w:val="000B6C2E"/>
    <w:rsid w:val="000B7BB8"/>
    <w:rsid w:val="000C0DE8"/>
    <w:rsid w:val="000C1E66"/>
    <w:rsid w:val="000C3699"/>
    <w:rsid w:val="000C5166"/>
    <w:rsid w:val="000C5EC7"/>
    <w:rsid w:val="000C787E"/>
    <w:rsid w:val="000D0822"/>
    <w:rsid w:val="000D199A"/>
    <w:rsid w:val="000D1A18"/>
    <w:rsid w:val="000D2026"/>
    <w:rsid w:val="000D2435"/>
    <w:rsid w:val="000D2C8B"/>
    <w:rsid w:val="000D411D"/>
    <w:rsid w:val="000D4E43"/>
    <w:rsid w:val="000E021B"/>
    <w:rsid w:val="000E0778"/>
    <w:rsid w:val="000E0B55"/>
    <w:rsid w:val="000E2287"/>
    <w:rsid w:val="000E265C"/>
    <w:rsid w:val="000E3956"/>
    <w:rsid w:val="000E3D7F"/>
    <w:rsid w:val="000E4894"/>
    <w:rsid w:val="000E5A29"/>
    <w:rsid w:val="000E5C46"/>
    <w:rsid w:val="000F13F4"/>
    <w:rsid w:val="000F32CB"/>
    <w:rsid w:val="000F342C"/>
    <w:rsid w:val="000F68D0"/>
    <w:rsid w:val="0010048A"/>
    <w:rsid w:val="00100B3D"/>
    <w:rsid w:val="00103CEA"/>
    <w:rsid w:val="00104551"/>
    <w:rsid w:val="00104FA5"/>
    <w:rsid w:val="00112F07"/>
    <w:rsid w:val="00113528"/>
    <w:rsid w:val="001142CE"/>
    <w:rsid w:val="00114684"/>
    <w:rsid w:val="001148ED"/>
    <w:rsid w:val="001154E9"/>
    <w:rsid w:val="00116442"/>
    <w:rsid w:val="00117229"/>
    <w:rsid w:val="00120682"/>
    <w:rsid w:val="00120B6D"/>
    <w:rsid w:val="00123481"/>
    <w:rsid w:val="00123C47"/>
    <w:rsid w:val="001240C4"/>
    <w:rsid w:val="00124151"/>
    <w:rsid w:val="00124CE0"/>
    <w:rsid w:val="00125E76"/>
    <w:rsid w:val="00130378"/>
    <w:rsid w:val="00133F04"/>
    <w:rsid w:val="00140DD3"/>
    <w:rsid w:val="001435B1"/>
    <w:rsid w:val="00144704"/>
    <w:rsid w:val="00145EEA"/>
    <w:rsid w:val="00146338"/>
    <w:rsid w:val="0014662F"/>
    <w:rsid w:val="00147E21"/>
    <w:rsid w:val="00150504"/>
    <w:rsid w:val="00156888"/>
    <w:rsid w:val="00157E93"/>
    <w:rsid w:val="00160928"/>
    <w:rsid w:val="00160AA8"/>
    <w:rsid w:val="00160E7C"/>
    <w:rsid w:val="001612D5"/>
    <w:rsid w:val="001628F8"/>
    <w:rsid w:val="00165C2B"/>
    <w:rsid w:val="00167F3B"/>
    <w:rsid w:val="00170A72"/>
    <w:rsid w:val="001711E0"/>
    <w:rsid w:val="00172734"/>
    <w:rsid w:val="00172F55"/>
    <w:rsid w:val="001757AC"/>
    <w:rsid w:val="001777C6"/>
    <w:rsid w:val="001807BE"/>
    <w:rsid w:val="00182B94"/>
    <w:rsid w:val="00183316"/>
    <w:rsid w:val="00184486"/>
    <w:rsid w:val="00184B9D"/>
    <w:rsid w:val="0018551A"/>
    <w:rsid w:val="00185A77"/>
    <w:rsid w:val="001860D0"/>
    <w:rsid w:val="00186203"/>
    <w:rsid w:val="00191EF5"/>
    <w:rsid w:val="0019324E"/>
    <w:rsid w:val="001932DA"/>
    <w:rsid w:val="00193319"/>
    <w:rsid w:val="00193E5E"/>
    <w:rsid w:val="00193FCC"/>
    <w:rsid w:val="0019563C"/>
    <w:rsid w:val="0019682A"/>
    <w:rsid w:val="001975BA"/>
    <w:rsid w:val="001975E5"/>
    <w:rsid w:val="001A162A"/>
    <w:rsid w:val="001A5C02"/>
    <w:rsid w:val="001B12BC"/>
    <w:rsid w:val="001B18A6"/>
    <w:rsid w:val="001B5BD7"/>
    <w:rsid w:val="001B5DC7"/>
    <w:rsid w:val="001C1D64"/>
    <w:rsid w:val="001C2DA6"/>
    <w:rsid w:val="001C4371"/>
    <w:rsid w:val="001C4A1D"/>
    <w:rsid w:val="001D0020"/>
    <w:rsid w:val="001D061E"/>
    <w:rsid w:val="001D31A9"/>
    <w:rsid w:val="001D4059"/>
    <w:rsid w:val="001D40BB"/>
    <w:rsid w:val="001D43BA"/>
    <w:rsid w:val="001D479C"/>
    <w:rsid w:val="001D5304"/>
    <w:rsid w:val="001D546D"/>
    <w:rsid w:val="001D7062"/>
    <w:rsid w:val="001E131D"/>
    <w:rsid w:val="001E28BD"/>
    <w:rsid w:val="001E378A"/>
    <w:rsid w:val="001E59ED"/>
    <w:rsid w:val="001F0BEA"/>
    <w:rsid w:val="001F15C5"/>
    <w:rsid w:val="001F169B"/>
    <w:rsid w:val="001F18B9"/>
    <w:rsid w:val="001F3CB8"/>
    <w:rsid w:val="001F4C8C"/>
    <w:rsid w:val="001F5392"/>
    <w:rsid w:val="001F67BB"/>
    <w:rsid w:val="001F6874"/>
    <w:rsid w:val="001F6F80"/>
    <w:rsid w:val="00200912"/>
    <w:rsid w:val="002060E8"/>
    <w:rsid w:val="002061CE"/>
    <w:rsid w:val="00206DA1"/>
    <w:rsid w:val="00210EC7"/>
    <w:rsid w:val="00214641"/>
    <w:rsid w:val="00215FB0"/>
    <w:rsid w:val="002164DD"/>
    <w:rsid w:val="002221E0"/>
    <w:rsid w:val="0022389C"/>
    <w:rsid w:val="0022392A"/>
    <w:rsid w:val="00223E01"/>
    <w:rsid w:val="00225606"/>
    <w:rsid w:val="00225757"/>
    <w:rsid w:val="00226997"/>
    <w:rsid w:val="00227F29"/>
    <w:rsid w:val="00230126"/>
    <w:rsid w:val="002330D8"/>
    <w:rsid w:val="002336D3"/>
    <w:rsid w:val="002338D1"/>
    <w:rsid w:val="00233C3E"/>
    <w:rsid w:val="00233D38"/>
    <w:rsid w:val="00241D6B"/>
    <w:rsid w:val="00242907"/>
    <w:rsid w:val="002507CE"/>
    <w:rsid w:val="0025665A"/>
    <w:rsid w:val="00257682"/>
    <w:rsid w:val="00257D83"/>
    <w:rsid w:val="00261A2B"/>
    <w:rsid w:val="00265A3D"/>
    <w:rsid w:val="002759DF"/>
    <w:rsid w:val="002762A3"/>
    <w:rsid w:val="00277209"/>
    <w:rsid w:val="002816EE"/>
    <w:rsid w:val="002830E4"/>
    <w:rsid w:val="00283D93"/>
    <w:rsid w:val="002910AE"/>
    <w:rsid w:val="00293220"/>
    <w:rsid w:val="00294CF6"/>
    <w:rsid w:val="002966F9"/>
    <w:rsid w:val="002968DC"/>
    <w:rsid w:val="002A0BA4"/>
    <w:rsid w:val="002A130C"/>
    <w:rsid w:val="002A326C"/>
    <w:rsid w:val="002A3A9D"/>
    <w:rsid w:val="002A5D3D"/>
    <w:rsid w:val="002A6A79"/>
    <w:rsid w:val="002B0469"/>
    <w:rsid w:val="002B1039"/>
    <w:rsid w:val="002B1771"/>
    <w:rsid w:val="002B249D"/>
    <w:rsid w:val="002C1865"/>
    <w:rsid w:val="002C2A0C"/>
    <w:rsid w:val="002C3DCC"/>
    <w:rsid w:val="002C3DDF"/>
    <w:rsid w:val="002C3EDE"/>
    <w:rsid w:val="002C7271"/>
    <w:rsid w:val="002D07CE"/>
    <w:rsid w:val="002D1E1F"/>
    <w:rsid w:val="002D40F0"/>
    <w:rsid w:val="002D5268"/>
    <w:rsid w:val="002D638E"/>
    <w:rsid w:val="002D7656"/>
    <w:rsid w:val="002D79C9"/>
    <w:rsid w:val="002E08E3"/>
    <w:rsid w:val="002E0B39"/>
    <w:rsid w:val="002E48D3"/>
    <w:rsid w:val="002E67D5"/>
    <w:rsid w:val="002E7C54"/>
    <w:rsid w:val="002E7FE7"/>
    <w:rsid w:val="002F3141"/>
    <w:rsid w:val="002F31F6"/>
    <w:rsid w:val="002F4CB4"/>
    <w:rsid w:val="002F621A"/>
    <w:rsid w:val="002F6228"/>
    <w:rsid w:val="002F7D51"/>
    <w:rsid w:val="002F7F8C"/>
    <w:rsid w:val="003016B6"/>
    <w:rsid w:val="003020EE"/>
    <w:rsid w:val="00302C78"/>
    <w:rsid w:val="0030308A"/>
    <w:rsid w:val="0030387E"/>
    <w:rsid w:val="003047AB"/>
    <w:rsid w:val="0030554A"/>
    <w:rsid w:val="00305830"/>
    <w:rsid w:val="00306872"/>
    <w:rsid w:val="00306E9E"/>
    <w:rsid w:val="0030724D"/>
    <w:rsid w:val="003078F9"/>
    <w:rsid w:val="00310776"/>
    <w:rsid w:val="00312EE5"/>
    <w:rsid w:val="00316DDD"/>
    <w:rsid w:val="003171AC"/>
    <w:rsid w:val="00320132"/>
    <w:rsid w:val="00320A12"/>
    <w:rsid w:val="00321229"/>
    <w:rsid w:val="00324B86"/>
    <w:rsid w:val="00325FE7"/>
    <w:rsid w:val="0032613C"/>
    <w:rsid w:val="003268B5"/>
    <w:rsid w:val="0033040B"/>
    <w:rsid w:val="00331344"/>
    <w:rsid w:val="00333FEF"/>
    <w:rsid w:val="00334872"/>
    <w:rsid w:val="00334FC0"/>
    <w:rsid w:val="003354E3"/>
    <w:rsid w:val="00335E3C"/>
    <w:rsid w:val="0033628C"/>
    <w:rsid w:val="0034052F"/>
    <w:rsid w:val="0034095F"/>
    <w:rsid w:val="00340960"/>
    <w:rsid w:val="00341390"/>
    <w:rsid w:val="003433A8"/>
    <w:rsid w:val="00343A9D"/>
    <w:rsid w:val="00343C58"/>
    <w:rsid w:val="00344CE1"/>
    <w:rsid w:val="00346439"/>
    <w:rsid w:val="00351D9E"/>
    <w:rsid w:val="00352C8E"/>
    <w:rsid w:val="00353A7D"/>
    <w:rsid w:val="0035428E"/>
    <w:rsid w:val="003546E4"/>
    <w:rsid w:val="003553BE"/>
    <w:rsid w:val="0036090E"/>
    <w:rsid w:val="003619B1"/>
    <w:rsid w:val="00361CAE"/>
    <w:rsid w:val="00362504"/>
    <w:rsid w:val="00362BFB"/>
    <w:rsid w:val="00363CC7"/>
    <w:rsid w:val="00363F90"/>
    <w:rsid w:val="0036444C"/>
    <w:rsid w:val="0036473F"/>
    <w:rsid w:val="00366A78"/>
    <w:rsid w:val="00367D2F"/>
    <w:rsid w:val="003706EA"/>
    <w:rsid w:val="00370FFC"/>
    <w:rsid w:val="0037251E"/>
    <w:rsid w:val="003725DE"/>
    <w:rsid w:val="003750CF"/>
    <w:rsid w:val="0037723F"/>
    <w:rsid w:val="00381806"/>
    <w:rsid w:val="00382042"/>
    <w:rsid w:val="0038723C"/>
    <w:rsid w:val="0039075A"/>
    <w:rsid w:val="003944A7"/>
    <w:rsid w:val="00394853"/>
    <w:rsid w:val="00395D30"/>
    <w:rsid w:val="00396CE7"/>
    <w:rsid w:val="00397383"/>
    <w:rsid w:val="003A00DE"/>
    <w:rsid w:val="003A067B"/>
    <w:rsid w:val="003A331E"/>
    <w:rsid w:val="003A3CD9"/>
    <w:rsid w:val="003A3DA1"/>
    <w:rsid w:val="003A5915"/>
    <w:rsid w:val="003A595B"/>
    <w:rsid w:val="003A7503"/>
    <w:rsid w:val="003B58B1"/>
    <w:rsid w:val="003C06D6"/>
    <w:rsid w:val="003C0FEC"/>
    <w:rsid w:val="003C2A97"/>
    <w:rsid w:val="003D2664"/>
    <w:rsid w:val="003D270F"/>
    <w:rsid w:val="003D31A8"/>
    <w:rsid w:val="003D3EEB"/>
    <w:rsid w:val="003D40B4"/>
    <w:rsid w:val="003D4798"/>
    <w:rsid w:val="003E04EF"/>
    <w:rsid w:val="003E06C4"/>
    <w:rsid w:val="003E24DA"/>
    <w:rsid w:val="003E3129"/>
    <w:rsid w:val="003E447B"/>
    <w:rsid w:val="003E7219"/>
    <w:rsid w:val="003E7979"/>
    <w:rsid w:val="003F37CA"/>
    <w:rsid w:val="003F4620"/>
    <w:rsid w:val="003F5476"/>
    <w:rsid w:val="003F608D"/>
    <w:rsid w:val="003F652A"/>
    <w:rsid w:val="003F7AAF"/>
    <w:rsid w:val="0040038D"/>
    <w:rsid w:val="0040039D"/>
    <w:rsid w:val="004006E5"/>
    <w:rsid w:val="00400C38"/>
    <w:rsid w:val="00401CAA"/>
    <w:rsid w:val="00401FA4"/>
    <w:rsid w:val="0040287A"/>
    <w:rsid w:val="004028BB"/>
    <w:rsid w:val="00403E76"/>
    <w:rsid w:val="0040485C"/>
    <w:rsid w:val="004051E3"/>
    <w:rsid w:val="0040793F"/>
    <w:rsid w:val="00412F1E"/>
    <w:rsid w:val="00413787"/>
    <w:rsid w:val="00413FCD"/>
    <w:rsid w:val="00416C67"/>
    <w:rsid w:val="00417921"/>
    <w:rsid w:val="00421D23"/>
    <w:rsid w:val="004229FE"/>
    <w:rsid w:val="00422E58"/>
    <w:rsid w:val="0042373E"/>
    <w:rsid w:val="0042395F"/>
    <w:rsid w:val="00423BFF"/>
    <w:rsid w:val="00423FDA"/>
    <w:rsid w:val="00424053"/>
    <w:rsid w:val="00425624"/>
    <w:rsid w:val="00426F2F"/>
    <w:rsid w:val="004270CD"/>
    <w:rsid w:val="00430500"/>
    <w:rsid w:val="00430CFD"/>
    <w:rsid w:val="00430EFC"/>
    <w:rsid w:val="0043602F"/>
    <w:rsid w:val="00436081"/>
    <w:rsid w:val="00436AB9"/>
    <w:rsid w:val="004379B2"/>
    <w:rsid w:val="00450757"/>
    <w:rsid w:val="00450FA3"/>
    <w:rsid w:val="004532C7"/>
    <w:rsid w:val="00460BFD"/>
    <w:rsid w:val="00460E4C"/>
    <w:rsid w:val="00460FB2"/>
    <w:rsid w:val="00462EA0"/>
    <w:rsid w:val="004630F7"/>
    <w:rsid w:val="004632FD"/>
    <w:rsid w:val="0046370A"/>
    <w:rsid w:val="004650BA"/>
    <w:rsid w:val="00470820"/>
    <w:rsid w:val="00471AC1"/>
    <w:rsid w:val="0047361C"/>
    <w:rsid w:val="00473AAF"/>
    <w:rsid w:val="00474399"/>
    <w:rsid w:val="004760A3"/>
    <w:rsid w:val="00477795"/>
    <w:rsid w:val="00480BFF"/>
    <w:rsid w:val="00482430"/>
    <w:rsid w:val="0048260F"/>
    <w:rsid w:val="004827C1"/>
    <w:rsid w:val="00487178"/>
    <w:rsid w:val="00487C9B"/>
    <w:rsid w:val="00490486"/>
    <w:rsid w:val="004912A7"/>
    <w:rsid w:val="0049149F"/>
    <w:rsid w:val="0049174C"/>
    <w:rsid w:val="00492B8B"/>
    <w:rsid w:val="00492EE4"/>
    <w:rsid w:val="0049453C"/>
    <w:rsid w:val="00494FC4"/>
    <w:rsid w:val="00497DF6"/>
    <w:rsid w:val="004A1B47"/>
    <w:rsid w:val="004A3C70"/>
    <w:rsid w:val="004A506E"/>
    <w:rsid w:val="004A5BDF"/>
    <w:rsid w:val="004A5E4C"/>
    <w:rsid w:val="004A7098"/>
    <w:rsid w:val="004B1346"/>
    <w:rsid w:val="004B368E"/>
    <w:rsid w:val="004B49ED"/>
    <w:rsid w:val="004B62B4"/>
    <w:rsid w:val="004C3838"/>
    <w:rsid w:val="004C5B1E"/>
    <w:rsid w:val="004C6BAC"/>
    <w:rsid w:val="004D1583"/>
    <w:rsid w:val="004D170C"/>
    <w:rsid w:val="004D211A"/>
    <w:rsid w:val="004D2174"/>
    <w:rsid w:val="004D2EFD"/>
    <w:rsid w:val="004D6831"/>
    <w:rsid w:val="004E07E3"/>
    <w:rsid w:val="004E3050"/>
    <w:rsid w:val="004E4481"/>
    <w:rsid w:val="004E45D3"/>
    <w:rsid w:val="004E61F2"/>
    <w:rsid w:val="004E683F"/>
    <w:rsid w:val="004E69BC"/>
    <w:rsid w:val="004E7886"/>
    <w:rsid w:val="004F39D5"/>
    <w:rsid w:val="004F3E29"/>
    <w:rsid w:val="004F4925"/>
    <w:rsid w:val="004F5CED"/>
    <w:rsid w:val="004F6312"/>
    <w:rsid w:val="004F6871"/>
    <w:rsid w:val="004F6A8F"/>
    <w:rsid w:val="004F75C1"/>
    <w:rsid w:val="005002C4"/>
    <w:rsid w:val="00501B04"/>
    <w:rsid w:val="00502111"/>
    <w:rsid w:val="005027E8"/>
    <w:rsid w:val="00503CFB"/>
    <w:rsid w:val="005062BB"/>
    <w:rsid w:val="00510986"/>
    <w:rsid w:val="00514AB6"/>
    <w:rsid w:val="00515DF1"/>
    <w:rsid w:val="005161E1"/>
    <w:rsid w:val="0051671E"/>
    <w:rsid w:val="005212A7"/>
    <w:rsid w:val="005219B5"/>
    <w:rsid w:val="00521F55"/>
    <w:rsid w:val="00523B8B"/>
    <w:rsid w:val="00523EFD"/>
    <w:rsid w:val="00525B8B"/>
    <w:rsid w:val="00525CA3"/>
    <w:rsid w:val="00526260"/>
    <w:rsid w:val="00526A4E"/>
    <w:rsid w:val="00526C72"/>
    <w:rsid w:val="00527197"/>
    <w:rsid w:val="00530B95"/>
    <w:rsid w:val="0053228C"/>
    <w:rsid w:val="00533591"/>
    <w:rsid w:val="0053458B"/>
    <w:rsid w:val="00535ACA"/>
    <w:rsid w:val="00535CDB"/>
    <w:rsid w:val="00535D39"/>
    <w:rsid w:val="005373AF"/>
    <w:rsid w:val="005408E0"/>
    <w:rsid w:val="00541562"/>
    <w:rsid w:val="00543F54"/>
    <w:rsid w:val="00545282"/>
    <w:rsid w:val="00545409"/>
    <w:rsid w:val="0054596D"/>
    <w:rsid w:val="005459CC"/>
    <w:rsid w:val="00546428"/>
    <w:rsid w:val="0055027E"/>
    <w:rsid w:val="00551183"/>
    <w:rsid w:val="00553FF9"/>
    <w:rsid w:val="00556B5F"/>
    <w:rsid w:val="0055723A"/>
    <w:rsid w:val="00557B34"/>
    <w:rsid w:val="0056025A"/>
    <w:rsid w:val="00566596"/>
    <w:rsid w:val="00567A19"/>
    <w:rsid w:val="005724DE"/>
    <w:rsid w:val="005726AF"/>
    <w:rsid w:val="00575145"/>
    <w:rsid w:val="00577C12"/>
    <w:rsid w:val="00580AD8"/>
    <w:rsid w:val="00581450"/>
    <w:rsid w:val="00582443"/>
    <w:rsid w:val="00582B15"/>
    <w:rsid w:val="0058394D"/>
    <w:rsid w:val="00583DD4"/>
    <w:rsid w:val="00583E3F"/>
    <w:rsid w:val="005841F3"/>
    <w:rsid w:val="005843EB"/>
    <w:rsid w:val="00584B09"/>
    <w:rsid w:val="00584C19"/>
    <w:rsid w:val="00590AD7"/>
    <w:rsid w:val="0059171D"/>
    <w:rsid w:val="00593F2B"/>
    <w:rsid w:val="005974F8"/>
    <w:rsid w:val="005975DF"/>
    <w:rsid w:val="00597D70"/>
    <w:rsid w:val="005A27FD"/>
    <w:rsid w:val="005A2C6E"/>
    <w:rsid w:val="005A620D"/>
    <w:rsid w:val="005A7EDE"/>
    <w:rsid w:val="005B3137"/>
    <w:rsid w:val="005B3C4E"/>
    <w:rsid w:val="005B495F"/>
    <w:rsid w:val="005B520B"/>
    <w:rsid w:val="005B5227"/>
    <w:rsid w:val="005B5C46"/>
    <w:rsid w:val="005C1B46"/>
    <w:rsid w:val="005C30C2"/>
    <w:rsid w:val="005C56CE"/>
    <w:rsid w:val="005C662E"/>
    <w:rsid w:val="005C72B9"/>
    <w:rsid w:val="005C74EC"/>
    <w:rsid w:val="005C7562"/>
    <w:rsid w:val="005D0664"/>
    <w:rsid w:val="005D2FE8"/>
    <w:rsid w:val="005D5BE5"/>
    <w:rsid w:val="005D6777"/>
    <w:rsid w:val="005D794B"/>
    <w:rsid w:val="005D7B2B"/>
    <w:rsid w:val="005E06C0"/>
    <w:rsid w:val="005E1D6F"/>
    <w:rsid w:val="005E27DA"/>
    <w:rsid w:val="005E3218"/>
    <w:rsid w:val="005E58BA"/>
    <w:rsid w:val="005E6688"/>
    <w:rsid w:val="005E7CA8"/>
    <w:rsid w:val="005F02FC"/>
    <w:rsid w:val="005F0538"/>
    <w:rsid w:val="005F055B"/>
    <w:rsid w:val="005F0AC8"/>
    <w:rsid w:val="005F22A2"/>
    <w:rsid w:val="005F4287"/>
    <w:rsid w:val="005F5184"/>
    <w:rsid w:val="005F61A7"/>
    <w:rsid w:val="005F653A"/>
    <w:rsid w:val="005F738F"/>
    <w:rsid w:val="005F776E"/>
    <w:rsid w:val="0060007A"/>
    <w:rsid w:val="006010B1"/>
    <w:rsid w:val="00602FAE"/>
    <w:rsid w:val="00604D48"/>
    <w:rsid w:val="00607342"/>
    <w:rsid w:val="0061095E"/>
    <w:rsid w:val="006115F8"/>
    <w:rsid w:val="006132B6"/>
    <w:rsid w:val="006150FE"/>
    <w:rsid w:val="006152C9"/>
    <w:rsid w:val="0061552E"/>
    <w:rsid w:val="006229DE"/>
    <w:rsid w:val="006261FF"/>
    <w:rsid w:val="00630B9C"/>
    <w:rsid w:val="00632776"/>
    <w:rsid w:val="006348B2"/>
    <w:rsid w:val="006359F1"/>
    <w:rsid w:val="00636323"/>
    <w:rsid w:val="00636874"/>
    <w:rsid w:val="0063747B"/>
    <w:rsid w:val="00637531"/>
    <w:rsid w:val="00637C95"/>
    <w:rsid w:val="006445CB"/>
    <w:rsid w:val="00646044"/>
    <w:rsid w:val="006462EE"/>
    <w:rsid w:val="00646A11"/>
    <w:rsid w:val="00647E1B"/>
    <w:rsid w:val="00650DAE"/>
    <w:rsid w:val="00651873"/>
    <w:rsid w:val="00652A5D"/>
    <w:rsid w:val="00652CA4"/>
    <w:rsid w:val="006541D8"/>
    <w:rsid w:val="0065675E"/>
    <w:rsid w:val="00657234"/>
    <w:rsid w:val="0066002E"/>
    <w:rsid w:val="00665D57"/>
    <w:rsid w:val="00667332"/>
    <w:rsid w:val="00667CBE"/>
    <w:rsid w:val="00671027"/>
    <w:rsid w:val="00673BE7"/>
    <w:rsid w:val="00674786"/>
    <w:rsid w:val="00674846"/>
    <w:rsid w:val="0067547A"/>
    <w:rsid w:val="00675AA0"/>
    <w:rsid w:val="00681844"/>
    <w:rsid w:val="00682FB8"/>
    <w:rsid w:val="00683150"/>
    <w:rsid w:val="006847C1"/>
    <w:rsid w:val="00684DD8"/>
    <w:rsid w:val="00687A8D"/>
    <w:rsid w:val="00692408"/>
    <w:rsid w:val="00692914"/>
    <w:rsid w:val="00694848"/>
    <w:rsid w:val="00696121"/>
    <w:rsid w:val="006A012F"/>
    <w:rsid w:val="006A15A6"/>
    <w:rsid w:val="006A35EE"/>
    <w:rsid w:val="006A3AAA"/>
    <w:rsid w:val="006A67D0"/>
    <w:rsid w:val="006A7B37"/>
    <w:rsid w:val="006B09F4"/>
    <w:rsid w:val="006B0F27"/>
    <w:rsid w:val="006B1613"/>
    <w:rsid w:val="006B228E"/>
    <w:rsid w:val="006B3E96"/>
    <w:rsid w:val="006B7964"/>
    <w:rsid w:val="006C03D8"/>
    <w:rsid w:val="006C046F"/>
    <w:rsid w:val="006C14C9"/>
    <w:rsid w:val="006C1A66"/>
    <w:rsid w:val="006C26E9"/>
    <w:rsid w:val="006C7D4C"/>
    <w:rsid w:val="006D279C"/>
    <w:rsid w:val="006D2931"/>
    <w:rsid w:val="006D2C28"/>
    <w:rsid w:val="006D4435"/>
    <w:rsid w:val="006E2429"/>
    <w:rsid w:val="006E4988"/>
    <w:rsid w:val="006E6D6B"/>
    <w:rsid w:val="006E76EE"/>
    <w:rsid w:val="006F00A3"/>
    <w:rsid w:val="006F3D10"/>
    <w:rsid w:val="006F5320"/>
    <w:rsid w:val="006F547C"/>
    <w:rsid w:val="0070057F"/>
    <w:rsid w:val="00700861"/>
    <w:rsid w:val="007009C3"/>
    <w:rsid w:val="00700C97"/>
    <w:rsid w:val="007016E9"/>
    <w:rsid w:val="00702F6E"/>
    <w:rsid w:val="00703BCF"/>
    <w:rsid w:val="007103DC"/>
    <w:rsid w:val="00711969"/>
    <w:rsid w:val="007126C9"/>
    <w:rsid w:val="0071422A"/>
    <w:rsid w:val="00720660"/>
    <w:rsid w:val="00726D0C"/>
    <w:rsid w:val="007313FE"/>
    <w:rsid w:val="00732A41"/>
    <w:rsid w:val="00735F4B"/>
    <w:rsid w:val="00736803"/>
    <w:rsid w:val="00736DFF"/>
    <w:rsid w:val="0073720B"/>
    <w:rsid w:val="007423FD"/>
    <w:rsid w:val="00743D89"/>
    <w:rsid w:val="007458A0"/>
    <w:rsid w:val="00751271"/>
    <w:rsid w:val="00751360"/>
    <w:rsid w:val="00751B86"/>
    <w:rsid w:val="00752C22"/>
    <w:rsid w:val="0075577B"/>
    <w:rsid w:val="00756FD4"/>
    <w:rsid w:val="0075731A"/>
    <w:rsid w:val="00760635"/>
    <w:rsid w:val="00762279"/>
    <w:rsid w:val="00762801"/>
    <w:rsid w:val="007649E1"/>
    <w:rsid w:val="00764DA4"/>
    <w:rsid w:val="007658F2"/>
    <w:rsid w:val="00766074"/>
    <w:rsid w:val="00766895"/>
    <w:rsid w:val="00770D4A"/>
    <w:rsid w:val="007716E3"/>
    <w:rsid w:val="00773AA5"/>
    <w:rsid w:val="00773B31"/>
    <w:rsid w:val="00774173"/>
    <w:rsid w:val="00775009"/>
    <w:rsid w:val="00776CC0"/>
    <w:rsid w:val="00781387"/>
    <w:rsid w:val="00783A65"/>
    <w:rsid w:val="007842B2"/>
    <w:rsid w:val="007843C6"/>
    <w:rsid w:val="0078537A"/>
    <w:rsid w:val="00785D46"/>
    <w:rsid w:val="007866EC"/>
    <w:rsid w:val="00786D45"/>
    <w:rsid w:val="007876B4"/>
    <w:rsid w:val="007876CC"/>
    <w:rsid w:val="00791924"/>
    <w:rsid w:val="00793272"/>
    <w:rsid w:val="00793598"/>
    <w:rsid w:val="00794CFB"/>
    <w:rsid w:val="00795684"/>
    <w:rsid w:val="00797782"/>
    <w:rsid w:val="007A16BA"/>
    <w:rsid w:val="007A278C"/>
    <w:rsid w:val="007A2B6D"/>
    <w:rsid w:val="007A373B"/>
    <w:rsid w:val="007A49A7"/>
    <w:rsid w:val="007A772A"/>
    <w:rsid w:val="007B0032"/>
    <w:rsid w:val="007B1DC6"/>
    <w:rsid w:val="007B5EC1"/>
    <w:rsid w:val="007B7914"/>
    <w:rsid w:val="007C1B90"/>
    <w:rsid w:val="007C1DD0"/>
    <w:rsid w:val="007C3634"/>
    <w:rsid w:val="007C72CC"/>
    <w:rsid w:val="007C76C2"/>
    <w:rsid w:val="007C7F78"/>
    <w:rsid w:val="007D054C"/>
    <w:rsid w:val="007D10F6"/>
    <w:rsid w:val="007D1B92"/>
    <w:rsid w:val="007D21BA"/>
    <w:rsid w:val="007D2C2C"/>
    <w:rsid w:val="007D4C5B"/>
    <w:rsid w:val="007D6C5C"/>
    <w:rsid w:val="007D787A"/>
    <w:rsid w:val="007E1C8C"/>
    <w:rsid w:val="007E3AB8"/>
    <w:rsid w:val="007E4062"/>
    <w:rsid w:val="007E5AD8"/>
    <w:rsid w:val="007E66BE"/>
    <w:rsid w:val="007E7AF4"/>
    <w:rsid w:val="007F16DD"/>
    <w:rsid w:val="007F1D6E"/>
    <w:rsid w:val="007F2521"/>
    <w:rsid w:val="007F599F"/>
    <w:rsid w:val="008007B1"/>
    <w:rsid w:val="00800ED9"/>
    <w:rsid w:val="00802585"/>
    <w:rsid w:val="00803553"/>
    <w:rsid w:val="008055BC"/>
    <w:rsid w:val="00806920"/>
    <w:rsid w:val="0080694D"/>
    <w:rsid w:val="00807073"/>
    <w:rsid w:val="0080778C"/>
    <w:rsid w:val="00811995"/>
    <w:rsid w:val="0081221F"/>
    <w:rsid w:val="00812BDA"/>
    <w:rsid w:val="0081301A"/>
    <w:rsid w:val="008147E8"/>
    <w:rsid w:val="00815F57"/>
    <w:rsid w:val="00820426"/>
    <w:rsid w:val="008219C3"/>
    <w:rsid w:val="00823BD4"/>
    <w:rsid w:val="00823D52"/>
    <w:rsid w:val="00823E58"/>
    <w:rsid w:val="00824D4A"/>
    <w:rsid w:val="008252B9"/>
    <w:rsid w:val="00825454"/>
    <w:rsid w:val="00827EA3"/>
    <w:rsid w:val="0083216A"/>
    <w:rsid w:val="00832690"/>
    <w:rsid w:val="008333C1"/>
    <w:rsid w:val="00833FD9"/>
    <w:rsid w:val="00834087"/>
    <w:rsid w:val="0083505B"/>
    <w:rsid w:val="00835DFD"/>
    <w:rsid w:val="008401B7"/>
    <w:rsid w:val="00842128"/>
    <w:rsid w:val="00842D6E"/>
    <w:rsid w:val="00845CC3"/>
    <w:rsid w:val="00847307"/>
    <w:rsid w:val="00847A84"/>
    <w:rsid w:val="00850117"/>
    <w:rsid w:val="00851EE4"/>
    <w:rsid w:val="0085257C"/>
    <w:rsid w:val="008526D2"/>
    <w:rsid w:val="00852CC9"/>
    <w:rsid w:val="0085349E"/>
    <w:rsid w:val="008604DC"/>
    <w:rsid w:val="00860520"/>
    <w:rsid w:val="0086058F"/>
    <w:rsid w:val="00860F13"/>
    <w:rsid w:val="0086125A"/>
    <w:rsid w:val="008617AD"/>
    <w:rsid w:val="00864D88"/>
    <w:rsid w:val="00867873"/>
    <w:rsid w:val="00872A16"/>
    <w:rsid w:val="00872EAC"/>
    <w:rsid w:val="0087426B"/>
    <w:rsid w:val="00874ECF"/>
    <w:rsid w:val="00876037"/>
    <w:rsid w:val="008764B1"/>
    <w:rsid w:val="008768F9"/>
    <w:rsid w:val="00877119"/>
    <w:rsid w:val="00877E85"/>
    <w:rsid w:val="0088015D"/>
    <w:rsid w:val="008806A0"/>
    <w:rsid w:val="00880FB2"/>
    <w:rsid w:val="00881611"/>
    <w:rsid w:val="00881712"/>
    <w:rsid w:val="00881793"/>
    <w:rsid w:val="0088277D"/>
    <w:rsid w:val="008866CC"/>
    <w:rsid w:val="00886FF3"/>
    <w:rsid w:val="008905AC"/>
    <w:rsid w:val="008915EC"/>
    <w:rsid w:val="008925C7"/>
    <w:rsid w:val="0089461B"/>
    <w:rsid w:val="00894F61"/>
    <w:rsid w:val="008960D1"/>
    <w:rsid w:val="00896633"/>
    <w:rsid w:val="008973A4"/>
    <w:rsid w:val="008A1FEF"/>
    <w:rsid w:val="008A24AB"/>
    <w:rsid w:val="008A2541"/>
    <w:rsid w:val="008A28C3"/>
    <w:rsid w:val="008A443F"/>
    <w:rsid w:val="008A4CF1"/>
    <w:rsid w:val="008A5BCF"/>
    <w:rsid w:val="008A61D5"/>
    <w:rsid w:val="008A641D"/>
    <w:rsid w:val="008B3010"/>
    <w:rsid w:val="008B40DA"/>
    <w:rsid w:val="008B4151"/>
    <w:rsid w:val="008B4700"/>
    <w:rsid w:val="008B4BA4"/>
    <w:rsid w:val="008B528A"/>
    <w:rsid w:val="008B7BCB"/>
    <w:rsid w:val="008B7E57"/>
    <w:rsid w:val="008C1F97"/>
    <w:rsid w:val="008C2161"/>
    <w:rsid w:val="008C231E"/>
    <w:rsid w:val="008C2AD1"/>
    <w:rsid w:val="008C35DF"/>
    <w:rsid w:val="008C45D1"/>
    <w:rsid w:val="008C5154"/>
    <w:rsid w:val="008C6EB8"/>
    <w:rsid w:val="008C7616"/>
    <w:rsid w:val="008D2782"/>
    <w:rsid w:val="008D29CF"/>
    <w:rsid w:val="008D30F7"/>
    <w:rsid w:val="008D4F5E"/>
    <w:rsid w:val="008D6CD2"/>
    <w:rsid w:val="008D72C6"/>
    <w:rsid w:val="008D74EE"/>
    <w:rsid w:val="008E2132"/>
    <w:rsid w:val="008E25BC"/>
    <w:rsid w:val="008E3162"/>
    <w:rsid w:val="008E374F"/>
    <w:rsid w:val="008E567F"/>
    <w:rsid w:val="008E579F"/>
    <w:rsid w:val="008E7DE3"/>
    <w:rsid w:val="008F324B"/>
    <w:rsid w:val="008F4631"/>
    <w:rsid w:val="0090154C"/>
    <w:rsid w:val="009058EB"/>
    <w:rsid w:val="00911472"/>
    <w:rsid w:val="00911A5B"/>
    <w:rsid w:val="00911ED0"/>
    <w:rsid w:val="00916725"/>
    <w:rsid w:val="00916A9B"/>
    <w:rsid w:val="00917BFD"/>
    <w:rsid w:val="00921B90"/>
    <w:rsid w:val="00921DB2"/>
    <w:rsid w:val="00923234"/>
    <w:rsid w:val="00924101"/>
    <w:rsid w:val="0092498E"/>
    <w:rsid w:val="00926378"/>
    <w:rsid w:val="009266EF"/>
    <w:rsid w:val="00927325"/>
    <w:rsid w:val="009277E5"/>
    <w:rsid w:val="009301A3"/>
    <w:rsid w:val="00931DFF"/>
    <w:rsid w:val="00933417"/>
    <w:rsid w:val="0093593D"/>
    <w:rsid w:val="00935955"/>
    <w:rsid w:val="0094097E"/>
    <w:rsid w:val="009419D3"/>
    <w:rsid w:val="00941BF1"/>
    <w:rsid w:val="00941EF9"/>
    <w:rsid w:val="00942FA7"/>
    <w:rsid w:val="0094388C"/>
    <w:rsid w:val="009456FB"/>
    <w:rsid w:val="00945A8A"/>
    <w:rsid w:val="00947F69"/>
    <w:rsid w:val="00950953"/>
    <w:rsid w:val="00951774"/>
    <w:rsid w:val="0095213F"/>
    <w:rsid w:val="00953CCE"/>
    <w:rsid w:val="009619A3"/>
    <w:rsid w:val="00962BB2"/>
    <w:rsid w:val="00962E78"/>
    <w:rsid w:val="009642D6"/>
    <w:rsid w:val="00964CE4"/>
    <w:rsid w:val="00965686"/>
    <w:rsid w:val="0096590A"/>
    <w:rsid w:val="00970016"/>
    <w:rsid w:val="009705AA"/>
    <w:rsid w:val="00972F70"/>
    <w:rsid w:val="00976165"/>
    <w:rsid w:val="00982E27"/>
    <w:rsid w:val="0098321F"/>
    <w:rsid w:val="009861AD"/>
    <w:rsid w:val="00986EDF"/>
    <w:rsid w:val="00987272"/>
    <w:rsid w:val="009877E8"/>
    <w:rsid w:val="00990F1D"/>
    <w:rsid w:val="00991CE3"/>
    <w:rsid w:val="00995D6F"/>
    <w:rsid w:val="009969C8"/>
    <w:rsid w:val="00997780"/>
    <w:rsid w:val="009A0D19"/>
    <w:rsid w:val="009A0D79"/>
    <w:rsid w:val="009A330B"/>
    <w:rsid w:val="009A5691"/>
    <w:rsid w:val="009A5CDB"/>
    <w:rsid w:val="009A6367"/>
    <w:rsid w:val="009A69EC"/>
    <w:rsid w:val="009B50D9"/>
    <w:rsid w:val="009C0703"/>
    <w:rsid w:val="009C1B44"/>
    <w:rsid w:val="009C3C2A"/>
    <w:rsid w:val="009C418F"/>
    <w:rsid w:val="009C7AF5"/>
    <w:rsid w:val="009D0815"/>
    <w:rsid w:val="009D212A"/>
    <w:rsid w:val="009D467A"/>
    <w:rsid w:val="009D7F13"/>
    <w:rsid w:val="009E0DC8"/>
    <w:rsid w:val="009E0DCF"/>
    <w:rsid w:val="009E153A"/>
    <w:rsid w:val="009E6273"/>
    <w:rsid w:val="009E69E9"/>
    <w:rsid w:val="009E72A6"/>
    <w:rsid w:val="009F0435"/>
    <w:rsid w:val="009F3926"/>
    <w:rsid w:val="009F4628"/>
    <w:rsid w:val="009F58DF"/>
    <w:rsid w:val="009F5E4F"/>
    <w:rsid w:val="009F62AE"/>
    <w:rsid w:val="00A01117"/>
    <w:rsid w:val="00A03656"/>
    <w:rsid w:val="00A057D9"/>
    <w:rsid w:val="00A06427"/>
    <w:rsid w:val="00A10266"/>
    <w:rsid w:val="00A11CDF"/>
    <w:rsid w:val="00A131D5"/>
    <w:rsid w:val="00A157E1"/>
    <w:rsid w:val="00A16569"/>
    <w:rsid w:val="00A16A9A"/>
    <w:rsid w:val="00A20DA8"/>
    <w:rsid w:val="00A21BB6"/>
    <w:rsid w:val="00A22524"/>
    <w:rsid w:val="00A233F2"/>
    <w:rsid w:val="00A2353E"/>
    <w:rsid w:val="00A2356A"/>
    <w:rsid w:val="00A239A4"/>
    <w:rsid w:val="00A23E5A"/>
    <w:rsid w:val="00A2553C"/>
    <w:rsid w:val="00A2636B"/>
    <w:rsid w:val="00A2658E"/>
    <w:rsid w:val="00A36140"/>
    <w:rsid w:val="00A36DDA"/>
    <w:rsid w:val="00A4012A"/>
    <w:rsid w:val="00A410E9"/>
    <w:rsid w:val="00A418C7"/>
    <w:rsid w:val="00A42E14"/>
    <w:rsid w:val="00A430B9"/>
    <w:rsid w:val="00A43403"/>
    <w:rsid w:val="00A44A88"/>
    <w:rsid w:val="00A46503"/>
    <w:rsid w:val="00A47395"/>
    <w:rsid w:val="00A5088F"/>
    <w:rsid w:val="00A50D26"/>
    <w:rsid w:val="00A54BC0"/>
    <w:rsid w:val="00A55256"/>
    <w:rsid w:val="00A56083"/>
    <w:rsid w:val="00A636E2"/>
    <w:rsid w:val="00A64671"/>
    <w:rsid w:val="00A6556D"/>
    <w:rsid w:val="00A6637D"/>
    <w:rsid w:val="00A66754"/>
    <w:rsid w:val="00A669C4"/>
    <w:rsid w:val="00A67424"/>
    <w:rsid w:val="00A674DC"/>
    <w:rsid w:val="00A725CB"/>
    <w:rsid w:val="00A74CBA"/>
    <w:rsid w:val="00A75082"/>
    <w:rsid w:val="00A75CE4"/>
    <w:rsid w:val="00A75DD4"/>
    <w:rsid w:val="00A77A01"/>
    <w:rsid w:val="00A85936"/>
    <w:rsid w:val="00A86D94"/>
    <w:rsid w:val="00A86F0A"/>
    <w:rsid w:val="00A90697"/>
    <w:rsid w:val="00A921FA"/>
    <w:rsid w:val="00A93EBC"/>
    <w:rsid w:val="00A96244"/>
    <w:rsid w:val="00A966B3"/>
    <w:rsid w:val="00A97BC9"/>
    <w:rsid w:val="00AA1637"/>
    <w:rsid w:val="00AA1EC9"/>
    <w:rsid w:val="00AA2599"/>
    <w:rsid w:val="00AA778B"/>
    <w:rsid w:val="00AB0475"/>
    <w:rsid w:val="00AB44DE"/>
    <w:rsid w:val="00AC0009"/>
    <w:rsid w:val="00AC0AB6"/>
    <w:rsid w:val="00AC2344"/>
    <w:rsid w:val="00AC238D"/>
    <w:rsid w:val="00AC5774"/>
    <w:rsid w:val="00AC6E73"/>
    <w:rsid w:val="00AD200D"/>
    <w:rsid w:val="00AD221F"/>
    <w:rsid w:val="00AD6ECA"/>
    <w:rsid w:val="00AD7B0D"/>
    <w:rsid w:val="00AE1AD8"/>
    <w:rsid w:val="00AE4B3C"/>
    <w:rsid w:val="00AE4CC6"/>
    <w:rsid w:val="00AE5F41"/>
    <w:rsid w:val="00AE6E2B"/>
    <w:rsid w:val="00AF3415"/>
    <w:rsid w:val="00AF346D"/>
    <w:rsid w:val="00AF5858"/>
    <w:rsid w:val="00AF7343"/>
    <w:rsid w:val="00B031D4"/>
    <w:rsid w:val="00B0733F"/>
    <w:rsid w:val="00B07902"/>
    <w:rsid w:val="00B10194"/>
    <w:rsid w:val="00B10DE6"/>
    <w:rsid w:val="00B112A9"/>
    <w:rsid w:val="00B112F4"/>
    <w:rsid w:val="00B11307"/>
    <w:rsid w:val="00B12CA1"/>
    <w:rsid w:val="00B13054"/>
    <w:rsid w:val="00B139F1"/>
    <w:rsid w:val="00B13BB3"/>
    <w:rsid w:val="00B14B0F"/>
    <w:rsid w:val="00B165D0"/>
    <w:rsid w:val="00B17605"/>
    <w:rsid w:val="00B17682"/>
    <w:rsid w:val="00B22230"/>
    <w:rsid w:val="00B22F55"/>
    <w:rsid w:val="00B2307C"/>
    <w:rsid w:val="00B245E8"/>
    <w:rsid w:val="00B24CA7"/>
    <w:rsid w:val="00B2543F"/>
    <w:rsid w:val="00B25490"/>
    <w:rsid w:val="00B26CBD"/>
    <w:rsid w:val="00B27AB5"/>
    <w:rsid w:val="00B30A5A"/>
    <w:rsid w:val="00B310DC"/>
    <w:rsid w:val="00B324D8"/>
    <w:rsid w:val="00B330D3"/>
    <w:rsid w:val="00B40CF9"/>
    <w:rsid w:val="00B41041"/>
    <w:rsid w:val="00B415DD"/>
    <w:rsid w:val="00B41AEF"/>
    <w:rsid w:val="00B41DBE"/>
    <w:rsid w:val="00B41DC5"/>
    <w:rsid w:val="00B42465"/>
    <w:rsid w:val="00B44104"/>
    <w:rsid w:val="00B454AF"/>
    <w:rsid w:val="00B4566B"/>
    <w:rsid w:val="00B4570A"/>
    <w:rsid w:val="00B46456"/>
    <w:rsid w:val="00B47B1D"/>
    <w:rsid w:val="00B50754"/>
    <w:rsid w:val="00B540B8"/>
    <w:rsid w:val="00B5422B"/>
    <w:rsid w:val="00B54F00"/>
    <w:rsid w:val="00B55E2D"/>
    <w:rsid w:val="00B56EFD"/>
    <w:rsid w:val="00B57BFC"/>
    <w:rsid w:val="00B57D27"/>
    <w:rsid w:val="00B604B8"/>
    <w:rsid w:val="00B63817"/>
    <w:rsid w:val="00B63B0E"/>
    <w:rsid w:val="00B6598D"/>
    <w:rsid w:val="00B66A69"/>
    <w:rsid w:val="00B6778C"/>
    <w:rsid w:val="00B70616"/>
    <w:rsid w:val="00B73B4A"/>
    <w:rsid w:val="00B74181"/>
    <w:rsid w:val="00B748ED"/>
    <w:rsid w:val="00B80403"/>
    <w:rsid w:val="00B80FCE"/>
    <w:rsid w:val="00B844EB"/>
    <w:rsid w:val="00B84C05"/>
    <w:rsid w:val="00B85B2D"/>
    <w:rsid w:val="00B8709D"/>
    <w:rsid w:val="00B91DE1"/>
    <w:rsid w:val="00B92E5A"/>
    <w:rsid w:val="00B94244"/>
    <w:rsid w:val="00B94829"/>
    <w:rsid w:val="00B9673F"/>
    <w:rsid w:val="00B96DDD"/>
    <w:rsid w:val="00B979A1"/>
    <w:rsid w:val="00B97D9D"/>
    <w:rsid w:val="00BA10CE"/>
    <w:rsid w:val="00BA1A8D"/>
    <w:rsid w:val="00BA1D7A"/>
    <w:rsid w:val="00BA24C9"/>
    <w:rsid w:val="00BA264E"/>
    <w:rsid w:val="00BA365A"/>
    <w:rsid w:val="00BA3CBF"/>
    <w:rsid w:val="00BA45DB"/>
    <w:rsid w:val="00BA4773"/>
    <w:rsid w:val="00BA4AB3"/>
    <w:rsid w:val="00BB053F"/>
    <w:rsid w:val="00BB102D"/>
    <w:rsid w:val="00BB28E5"/>
    <w:rsid w:val="00BB49B9"/>
    <w:rsid w:val="00BB5323"/>
    <w:rsid w:val="00BB66A0"/>
    <w:rsid w:val="00BB6C0A"/>
    <w:rsid w:val="00BB7F26"/>
    <w:rsid w:val="00BC1110"/>
    <w:rsid w:val="00BC135F"/>
    <w:rsid w:val="00BC14C2"/>
    <w:rsid w:val="00BC2398"/>
    <w:rsid w:val="00BC46BE"/>
    <w:rsid w:val="00BC47B7"/>
    <w:rsid w:val="00BC5AD5"/>
    <w:rsid w:val="00BC6176"/>
    <w:rsid w:val="00BC67BB"/>
    <w:rsid w:val="00BD1B38"/>
    <w:rsid w:val="00BD324D"/>
    <w:rsid w:val="00BD4497"/>
    <w:rsid w:val="00BD51BC"/>
    <w:rsid w:val="00BD685E"/>
    <w:rsid w:val="00BD6D77"/>
    <w:rsid w:val="00BE0A38"/>
    <w:rsid w:val="00BE11E4"/>
    <w:rsid w:val="00BE135E"/>
    <w:rsid w:val="00BE7A81"/>
    <w:rsid w:val="00BF04EA"/>
    <w:rsid w:val="00BF04F3"/>
    <w:rsid w:val="00BF087F"/>
    <w:rsid w:val="00BF34B5"/>
    <w:rsid w:val="00BF5414"/>
    <w:rsid w:val="00BF618F"/>
    <w:rsid w:val="00BF7594"/>
    <w:rsid w:val="00BF7A85"/>
    <w:rsid w:val="00C006ED"/>
    <w:rsid w:val="00C00E30"/>
    <w:rsid w:val="00C011EF"/>
    <w:rsid w:val="00C037AD"/>
    <w:rsid w:val="00C04985"/>
    <w:rsid w:val="00C04B63"/>
    <w:rsid w:val="00C05100"/>
    <w:rsid w:val="00C05437"/>
    <w:rsid w:val="00C070DF"/>
    <w:rsid w:val="00C07662"/>
    <w:rsid w:val="00C1287C"/>
    <w:rsid w:val="00C12CA8"/>
    <w:rsid w:val="00C14975"/>
    <w:rsid w:val="00C174D2"/>
    <w:rsid w:val="00C20420"/>
    <w:rsid w:val="00C20C21"/>
    <w:rsid w:val="00C218C9"/>
    <w:rsid w:val="00C22439"/>
    <w:rsid w:val="00C22666"/>
    <w:rsid w:val="00C24DF6"/>
    <w:rsid w:val="00C25556"/>
    <w:rsid w:val="00C26150"/>
    <w:rsid w:val="00C262A7"/>
    <w:rsid w:val="00C30458"/>
    <w:rsid w:val="00C310EE"/>
    <w:rsid w:val="00C31C9C"/>
    <w:rsid w:val="00C322A1"/>
    <w:rsid w:val="00C323A6"/>
    <w:rsid w:val="00C32B55"/>
    <w:rsid w:val="00C33D30"/>
    <w:rsid w:val="00C34668"/>
    <w:rsid w:val="00C35B7C"/>
    <w:rsid w:val="00C3696F"/>
    <w:rsid w:val="00C36EE8"/>
    <w:rsid w:val="00C37219"/>
    <w:rsid w:val="00C41174"/>
    <w:rsid w:val="00C438C8"/>
    <w:rsid w:val="00C459A0"/>
    <w:rsid w:val="00C51314"/>
    <w:rsid w:val="00C51404"/>
    <w:rsid w:val="00C55298"/>
    <w:rsid w:val="00C56AD8"/>
    <w:rsid w:val="00C60301"/>
    <w:rsid w:val="00C63A0C"/>
    <w:rsid w:val="00C6459C"/>
    <w:rsid w:val="00C645B3"/>
    <w:rsid w:val="00C66907"/>
    <w:rsid w:val="00C70EEB"/>
    <w:rsid w:val="00C71633"/>
    <w:rsid w:val="00C73C44"/>
    <w:rsid w:val="00C743F5"/>
    <w:rsid w:val="00C74AE4"/>
    <w:rsid w:val="00C761BB"/>
    <w:rsid w:val="00C76816"/>
    <w:rsid w:val="00C7682B"/>
    <w:rsid w:val="00C8128F"/>
    <w:rsid w:val="00C8325B"/>
    <w:rsid w:val="00C85575"/>
    <w:rsid w:val="00C90874"/>
    <w:rsid w:val="00C91C28"/>
    <w:rsid w:val="00C9358C"/>
    <w:rsid w:val="00C9373B"/>
    <w:rsid w:val="00C95FEC"/>
    <w:rsid w:val="00C97986"/>
    <w:rsid w:val="00C979B6"/>
    <w:rsid w:val="00C97B4D"/>
    <w:rsid w:val="00CA0D6A"/>
    <w:rsid w:val="00CA1255"/>
    <w:rsid w:val="00CA5BC7"/>
    <w:rsid w:val="00CB2874"/>
    <w:rsid w:val="00CB5503"/>
    <w:rsid w:val="00CC0A71"/>
    <w:rsid w:val="00CC5CB1"/>
    <w:rsid w:val="00CC7057"/>
    <w:rsid w:val="00CC724A"/>
    <w:rsid w:val="00CC7600"/>
    <w:rsid w:val="00CC7D0E"/>
    <w:rsid w:val="00CD172D"/>
    <w:rsid w:val="00CD2203"/>
    <w:rsid w:val="00CD267E"/>
    <w:rsid w:val="00CD2723"/>
    <w:rsid w:val="00CD3FCB"/>
    <w:rsid w:val="00CD459E"/>
    <w:rsid w:val="00CD561B"/>
    <w:rsid w:val="00CD5F54"/>
    <w:rsid w:val="00CD6D35"/>
    <w:rsid w:val="00CE076E"/>
    <w:rsid w:val="00CE152E"/>
    <w:rsid w:val="00CE351C"/>
    <w:rsid w:val="00CE3B7E"/>
    <w:rsid w:val="00CE3D8A"/>
    <w:rsid w:val="00CE6A77"/>
    <w:rsid w:val="00CF0829"/>
    <w:rsid w:val="00CF09C4"/>
    <w:rsid w:val="00CF1ABB"/>
    <w:rsid w:val="00CF2C98"/>
    <w:rsid w:val="00CF3425"/>
    <w:rsid w:val="00CF493E"/>
    <w:rsid w:val="00CF5F1A"/>
    <w:rsid w:val="00CF7087"/>
    <w:rsid w:val="00D002D9"/>
    <w:rsid w:val="00D0134B"/>
    <w:rsid w:val="00D0215A"/>
    <w:rsid w:val="00D02902"/>
    <w:rsid w:val="00D03FDB"/>
    <w:rsid w:val="00D056AE"/>
    <w:rsid w:val="00D060C5"/>
    <w:rsid w:val="00D061B8"/>
    <w:rsid w:val="00D10579"/>
    <w:rsid w:val="00D108AD"/>
    <w:rsid w:val="00D1099B"/>
    <w:rsid w:val="00D11DDB"/>
    <w:rsid w:val="00D11FA4"/>
    <w:rsid w:val="00D13136"/>
    <w:rsid w:val="00D15092"/>
    <w:rsid w:val="00D15315"/>
    <w:rsid w:val="00D21A48"/>
    <w:rsid w:val="00D24302"/>
    <w:rsid w:val="00D270A0"/>
    <w:rsid w:val="00D27D08"/>
    <w:rsid w:val="00D3036C"/>
    <w:rsid w:val="00D34778"/>
    <w:rsid w:val="00D40CD6"/>
    <w:rsid w:val="00D42303"/>
    <w:rsid w:val="00D42BD0"/>
    <w:rsid w:val="00D44AD7"/>
    <w:rsid w:val="00D459E3"/>
    <w:rsid w:val="00D45E51"/>
    <w:rsid w:val="00D47560"/>
    <w:rsid w:val="00D5218F"/>
    <w:rsid w:val="00D5292C"/>
    <w:rsid w:val="00D53983"/>
    <w:rsid w:val="00D56DEC"/>
    <w:rsid w:val="00D641BE"/>
    <w:rsid w:val="00D65B5E"/>
    <w:rsid w:val="00D70037"/>
    <w:rsid w:val="00D70222"/>
    <w:rsid w:val="00D70517"/>
    <w:rsid w:val="00D7077D"/>
    <w:rsid w:val="00D72BD0"/>
    <w:rsid w:val="00D73D0F"/>
    <w:rsid w:val="00D740C2"/>
    <w:rsid w:val="00D75954"/>
    <w:rsid w:val="00D76666"/>
    <w:rsid w:val="00D76DAB"/>
    <w:rsid w:val="00D81242"/>
    <w:rsid w:val="00D81C01"/>
    <w:rsid w:val="00D84228"/>
    <w:rsid w:val="00D853CF"/>
    <w:rsid w:val="00D86726"/>
    <w:rsid w:val="00D9005F"/>
    <w:rsid w:val="00D92666"/>
    <w:rsid w:val="00D9386E"/>
    <w:rsid w:val="00D94A84"/>
    <w:rsid w:val="00D952F0"/>
    <w:rsid w:val="00D957EB"/>
    <w:rsid w:val="00D97224"/>
    <w:rsid w:val="00DA0288"/>
    <w:rsid w:val="00DA239A"/>
    <w:rsid w:val="00DA2DDA"/>
    <w:rsid w:val="00DA3DC1"/>
    <w:rsid w:val="00DA504A"/>
    <w:rsid w:val="00DA7A7D"/>
    <w:rsid w:val="00DA7C77"/>
    <w:rsid w:val="00DB22D8"/>
    <w:rsid w:val="00DB2A4C"/>
    <w:rsid w:val="00DB5A8F"/>
    <w:rsid w:val="00DB5BD3"/>
    <w:rsid w:val="00DB6825"/>
    <w:rsid w:val="00DB68FA"/>
    <w:rsid w:val="00DB6E1C"/>
    <w:rsid w:val="00DB7AA3"/>
    <w:rsid w:val="00DC1B57"/>
    <w:rsid w:val="00DC36FA"/>
    <w:rsid w:val="00DC43BB"/>
    <w:rsid w:val="00DC542C"/>
    <w:rsid w:val="00DD0FFE"/>
    <w:rsid w:val="00DD2044"/>
    <w:rsid w:val="00DD2058"/>
    <w:rsid w:val="00DD2464"/>
    <w:rsid w:val="00DD43D1"/>
    <w:rsid w:val="00DD4465"/>
    <w:rsid w:val="00DD53D0"/>
    <w:rsid w:val="00DD7C9A"/>
    <w:rsid w:val="00DE10A5"/>
    <w:rsid w:val="00DE2D40"/>
    <w:rsid w:val="00DE323C"/>
    <w:rsid w:val="00DE7064"/>
    <w:rsid w:val="00DF22EF"/>
    <w:rsid w:val="00DF23E4"/>
    <w:rsid w:val="00DF3E81"/>
    <w:rsid w:val="00DF4003"/>
    <w:rsid w:val="00DF49E2"/>
    <w:rsid w:val="00DF5A74"/>
    <w:rsid w:val="00DF63E5"/>
    <w:rsid w:val="00E002D8"/>
    <w:rsid w:val="00E02BC1"/>
    <w:rsid w:val="00E04030"/>
    <w:rsid w:val="00E04512"/>
    <w:rsid w:val="00E11203"/>
    <w:rsid w:val="00E11E76"/>
    <w:rsid w:val="00E14021"/>
    <w:rsid w:val="00E156D1"/>
    <w:rsid w:val="00E16884"/>
    <w:rsid w:val="00E16BA0"/>
    <w:rsid w:val="00E23B25"/>
    <w:rsid w:val="00E23D15"/>
    <w:rsid w:val="00E2404B"/>
    <w:rsid w:val="00E246FF"/>
    <w:rsid w:val="00E24CF7"/>
    <w:rsid w:val="00E24F7F"/>
    <w:rsid w:val="00E25BE0"/>
    <w:rsid w:val="00E301AB"/>
    <w:rsid w:val="00E306C7"/>
    <w:rsid w:val="00E31371"/>
    <w:rsid w:val="00E3257C"/>
    <w:rsid w:val="00E333F5"/>
    <w:rsid w:val="00E34423"/>
    <w:rsid w:val="00E3462A"/>
    <w:rsid w:val="00E372F2"/>
    <w:rsid w:val="00E40E9C"/>
    <w:rsid w:val="00E4353C"/>
    <w:rsid w:val="00E43B13"/>
    <w:rsid w:val="00E440CF"/>
    <w:rsid w:val="00E47BDF"/>
    <w:rsid w:val="00E52709"/>
    <w:rsid w:val="00E5348A"/>
    <w:rsid w:val="00E5501B"/>
    <w:rsid w:val="00E55259"/>
    <w:rsid w:val="00E55400"/>
    <w:rsid w:val="00E57C8E"/>
    <w:rsid w:val="00E63B4F"/>
    <w:rsid w:val="00E675F0"/>
    <w:rsid w:val="00E70A6F"/>
    <w:rsid w:val="00E74C06"/>
    <w:rsid w:val="00E750CF"/>
    <w:rsid w:val="00E76DCD"/>
    <w:rsid w:val="00E80124"/>
    <w:rsid w:val="00E8354F"/>
    <w:rsid w:val="00E8420B"/>
    <w:rsid w:val="00E843F6"/>
    <w:rsid w:val="00E84F1B"/>
    <w:rsid w:val="00E85E23"/>
    <w:rsid w:val="00E928DD"/>
    <w:rsid w:val="00EA188D"/>
    <w:rsid w:val="00EA7997"/>
    <w:rsid w:val="00EB2063"/>
    <w:rsid w:val="00EB776A"/>
    <w:rsid w:val="00EC0951"/>
    <w:rsid w:val="00EC2836"/>
    <w:rsid w:val="00EC2C84"/>
    <w:rsid w:val="00EC41BA"/>
    <w:rsid w:val="00EC4B6F"/>
    <w:rsid w:val="00EC5273"/>
    <w:rsid w:val="00ED0C36"/>
    <w:rsid w:val="00ED167F"/>
    <w:rsid w:val="00ED20D8"/>
    <w:rsid w:val="00ED243C"/>
    <w:rsid w:val="00ED245C"/>
    <w:rsid w:val="00ED2A6E"/>
    <w:rsid w:val="00ED37F4"/>
    <w:rsid w:val="00ED3C2E"/>
    <w:rsid w:val="00ED5175"/>
    <w:rsid w:val="00ED524F"/>
    <w:rsid w:val="00ED7564"/>
    <w:rsid w:val="00EE2C4D"/>
    <w:rsid w:val="00EE3408"/>
    <w:rsid w:val="00EE5439"/>
    <w:rsid w:val="00EE67CC"/>
    <w:rsid w:val="00EE6E29"/>
    <w:rsid w:val="00EE6F29"/>
    <w:rsid w:val="00EF1862"/>
    <w:rsid w:val="00EF2C6C"/>
    <w:rsid w:val="00EF3703"/>
    <w:rsid w:val="00EF3B29"/>
    <w:rsid w:val="00EF55D1"/>
    <w:rsid w:val="00EF5C12"/>
    <w:rsid w:val="00EF5D03"/>
    <w:rsid w:val="00EF7127"/>
    <w:rsid w:val="00EF7DD9"/>
    <w:rsid w:val="00F00834"/>
    <w:rsid w:val="00F02723"/>
    <w:rsid w:val="00F0277E"/>
    <w:rsid w:val="00F04206"/>
    <w:rsid w:val="00F047AC"/>
    <w:rsid w:val="00F07EAA"/>
    <w:rsid w:val="00F11623"/>
    <w:rsid w:val="00F11C6B"/>
    <w:rsid w:val="00F1297A"/>
    <w:rsid w:val="00F134E0"/>
    <w:rsid w:val="00F14361"/>
    <w:rsid w:val="00F151BE"/>
    <w:rsid w:val="00F179F9"/>
    <w:rsid w:val="00F21282"/>
    <w:rsid w:val="00F235FE"/>
    <w:rsid w:val="00F23CA4"/>
    <w:rsid w:val="00F26563"/>
    <w:rsid w:val="00F26728"/>
    <w:rsid w:val="00F2689A"/>
    <w:rsid w:val="00F30942"/>
    <w:rsid w:val="00F324C6"/>
    <w:rsid w:val="00F33A51"/>
    <w:rsid w:val="00F3659D"/>
    <w:rsid w:val="00F36D57"/>
    <w:rsid w:val="00F3774F"/>
    <w:rsid w:val="00F379EE"/>
    <w:rsid w:val="00F37F54"/>
    <w:rsid w:val="00F40CD7"/>
    <w:rsid w:val="00F4200A"/>
    <w:rsid w:val="00F44BF0"/>
    <w:rsid w:val="00F4701B"/>
    <w:rsid w:val="00F4757D"/>
    <w:rsid w:val="00F514D6"/>
    <w:rsid w:val="00F52730"/>
    <w:rsid w:val="00F528C8"/>
    <w:rsid w:val="00F55604"/>
    <w:rsid w:val="00F55E47"/>
    <w:rsid w:val="00F56269"/>
    <w:rsid w:val="00F56A9D"/>
    <w:rsid w:val="00F613FB"/>
    <w:rsid w:val="00F6244B"/>
    <w:rsid w:val="00F63282"/>
    <w:rsid w:val="00F678FD"/>
    <w:rsid w:val="00F71192"/>
    <w:rsid w:val="00F71C5A"/>
    <w:rsid w:val="00F71DD3"/>
    <w:rsid w:val="00F73B6F"/>
    <w:rsid w:val="00F7558A"/>
    <w:rsid w:val="00F75A97"/>
    <w:rsid w:val="00F76A89"/>
    <w:rsid w:val="00F770D7"/>
    <w:rsid w:val="00F81889"/>
    <w:rsid w:val="00F81AC7"/>
    <w:rsid w:val="00F83400"/>
    <w:rsid w:val="00F84ED9"/>
    <w:rsid w:val="00F85070"/>
    <w:rsid w:val="00F8751F"/>
    <w:rsid w:val="00F92B78"/>
    <w:rsid w:val="00F94E7D"/>
    <w:rsid w:val="00F96AA8"/>
    <w:rsid w:val="00F97174"/>
    <w:rsid w:val="00FA05AE"/>
    <w:rsid w:val="00FA09CA"/>
    <w:rsid w:val="00FA2639"/>
    <w:rsid w:val="00FA4DBE"/>
    <w:rsid w:val="00FA5ACE"/>
    <w:rsid w:val="00FA6850"/>
    <w:rsid w:val="00FA7C62"/>
    <w:rsid w:val="00FB39CE"/>
    <w:rsid w:val="00FB3D17"/>
    <w:rsid w:val="00FB622B"/>
    <w:rsid w:val="00FB762C"/>
    <w:rsid w:val="00FC1264"/>
    <w:rsid w:val="00FC41E3"/>
    <w:rsid w:val="00FC54DA"/>
    <w:rsid w:val="00FC5F53"/>
    <w:rsid w:val="00FD0EF3"/>
    <w:rsid w:val="00FD59E2"/>
    <w:rsid w:val="00FD68E4"/>
    <w:rsid w:val="00FD73EA"/>
    <w:rsid w:val="00FE14FA"/>
    <w:rsid w:val="00FE17A5"/>
    <w:rsid w:val="00FE215F"/>
    <w:rsid w:val="00FE27FF"/>
    <w:rsid w:val="00FE2879"/>
    <w:rsid w:val="00FE39E0"/>
    <w:rsid w:val="00FE3B8A"/>
    <w:rsid w:val="00FE4FAC"/>
    <w:rsid w:val="00FF05C5"/>
    <w:rsid w:val="00FF0870"/>
    <w:rsid w:val="00FF08F0"/>
    <w:rsid w:val="00FF0D30"/>
    <w:rsid w:val="00FF0E92"/>
    <w:rsid w:val="00FF1E45"/>
    <w:rsid w:val="00FF213C"/>
    <w:rsid w:val="00FF3BAE"/>
    <w:rsid w:val="00FF4B32"/>
    <w:rsid w:val="00FF5D80"/>
    <w:rsid w:val="00FF6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B08D8D"/>
  <w15:chartTrackingRefBased/>
  <w15:docId w15:val="{DBCF22E6-8BD3-4834-9389-6D598552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5398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D53983"/>
    <w:pPr>
      <w:keepNext/>
      <w:outlineLvl w:val="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2CC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rsid w:val="00D5398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Title">
    <w:name w:val="Title"/>
    <w:basedOn w:val="Normal"/>
    <w:link w:val="TitleChar"/>
    <w:qFormat/>
    <w:rsid w:val="00D53983"/>
    <w:pPr>
      <w:jc w:val="center"/>
    </w:pPr>
    <w:rPr>
      <w:sz w:val="24"/>
    </w:rPr>
  </w:style>
  <w:style w:type="character" w:customStyle="1" w:styleId="TitleChar">
    <w:name w:val="Title Char"/>
    <w:basedOn w:val="DefaultParagraphFont"/>
    <w:link w:val="Title"/>
    <w:rsid w:val="00D53983"/>
    <w:rPr>
      <w:rFonts w:ascii="Times New Roman" w:eastAsia="Times New Roman" w:hAnsi="Times New Roman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184486"/>
    <w:pPr>
      <w:spacing w:after="160" w:line="259" w:lineRule="auto"/>
      <w:ind w:left="720"/>
      <w:contextualSpacing/>
    </w:pPr>
    <w:rPr>
      <w:rFonts w:ascii="Calibri" w:eastAsia="Calibri" w:hAnsi="Calibri" w:cs="Calibri"/>
      <w:color w:val="000000"/>
      <w:sz w:val="22"/>
      <w:szCs w:val="22"/>
    </w:rPr>
  </w:style>
  <w:style w:type="table" w:styleId="TableGrid">
    <w:name w:val="Table Grid"/>
    <w:basedOn w:val="TableNormal"/>
    <w:uiPriority w:val="39"/>
    <w:rsid w:val="005F73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F73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F738F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F73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F738F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6B7964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0111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111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111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111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1117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335E3C"/>
    <w:pPr>
      <w:spacing w:before="100" w:beforeAutospacing="1" w:after="100" w:afterAutospacing="1"/>
    </w:pPr>
    <w:rPr>
      <w:sz w:val="24"/>
      <w:szCs w:val="24"/>
    </w:rPr>
  </w:style>
  <w:style w:type="paragraph" w:customStyle="1" w:styleId="m3659512327593754458msonospacing">
    <w:name w:val="m_3659512327593754458msonospacing"/>
    <w:basedOn w:val="Normal"/>
    <w:rsid w:val="00CE152E"/>
    <w:pPr>
      <w:spacing w:before="100" w:beforeAutospacing="1" w:after="100" w:afterAutospacing="1"/>
    </w:pPr>
    <w:rPr>
      <w:sz w:val="24"/>
      <w:szCs w:val="24"/>
    </w:rPr>
  </w:style>
  <w:style w:type="paragraph" w:customStyle="1" w:styleId="paragraph">
    <w:name w:val="paragraph"/>
    <w:basedOn w:val="Normal"/>
    <w:rsid w:val="00D0134B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D0134B"/>
    <w:rPr>
      <w:b/>
      <w:bCs/>
    </w:rPr>
  </w:style>
  <w:style w:type="character" w:customStyle="1" w:styleId="A8">
    <w:name w:val="A8"/>
    <w:uiPriority w:val="99"/>
    <w:rsid w:val="00881793"/>
    <w:rPr>
      <w:color w:val="000000"/>
    </w:rPr>
  </w:style>
  <w:style w:type="numbering" w:customStyle="1" w:styleId="CurrentList1">
    <w:name w:val="Current List1"/>
    <w:uiPriority w:val="99"/>
    <w:rsid w:val="006F3D10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6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0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14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07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23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04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7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8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2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5200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7571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058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169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1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5568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594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01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78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45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8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1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52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1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5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3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6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0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39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7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5064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998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8937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878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5633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339281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84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4815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27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5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0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1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8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3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863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43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62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72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36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573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17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38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7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66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5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0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2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01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69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9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6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88A522-1AEB-4BE2-A40A-E1055439B3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Great Cransley</dc:creator>
  <cp:keywords/>
  <dc:description/>
  <cp:lastModifiedBy>David Whalley</cp:lastModifiedBy>
  <cp:revision>2</cp:revision>
  <cp:lastPrinted>2024-04-10T21:22:00Z</cp:lastPrinted>
  <dcterms:created xsi:type="dcterms:W3CDTF">2024-05-20T10:24:00Z</dcterms:created>
  <dcterms:modified xsi:type="dcterms:W3CDTF">2024-05-20T10:24:00Z</dcterms:modified>
</cp:coreProperties>
</file>